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D935" w14:textId="2D6ACFBB" w:rsidR="00CA6964" w:rsidRPr="008901C0" w:rsidRDefault="00F52833" w:rsidP="009B4423">
      <w:pPr>
        <w:spacing w:line="320" w:lineRule="atLeast"/>
        <w:rPr>
          <w:rFonts w:ascii="Calibri" w:hAnsi="Calibri" w:cs="Calibri"/>
          <w:sz w:val="20"/>
          <w:szCs w:val="20"/>
        </w:rPr>
      </w:pPr>
      <w:hyperlink r:id="rId8" w:history="1">
        <w:r w:rsidR="003C508B" w:rsidRPr="00BD5EA2">
          <w:rPr>
            <w:rStyle w:val="Hyperlink"/>
            <w:rFonts w:ascii="Calibri" w:hAnsi="Calibri" w:cs="Calibri"/>
            <w14:textFill>
              <w14:solidFill>
                <w14:srgbClr w14:val="009999">
                  <w14:lumMod w14:val="10000"/>
                </w14:srgbClr>
              </w14:solidFill>
            </w14:textFill>
          </w:rPr>
          <w:t>zaklada.ijf.hr</w:t>
        </w:r>
      </w:hyperlink>
      <w:r w:rsidR="002A390C">
        <w:rPr>
          <w:rStyle w:val="Hyperlink"/>
          <w:rFonts w:ascii="Calibri" w:hAnsi="Calibri" w:cs="Calibri"/>
        </w:rPr>
        <w:t xml:space="preserve"> </w:t>
      </w:r>
      <w:r w:rsidR="00CA6964" w:rsidRPr="008901C0">
        <w:rPr>
          <w:rFonts w:ascii="Calibri" w:hAnsi="Calibri" w:cs="Calibri"/>
          <w:b/>
          <w:sz w:val="20"/>
          <w:szCs w:val="20"/>
        </w:rPr>
        <w:t>|</w:t>
      </w:r>
      <w:r w:rsidR="002A390C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556744" w:rsidRPr="00556744">
          <w:rPr>
            <w:rStyle w:val="Hyperlink"/>
            <w:rFonts w:ascii="Calibri" w:hAnsi="Calibri" w:cs="Calibri"/>
            <w:color w:val="171717" w:themeColor="background2" w:themeShade="1A"/>
          </w:rPr>
          <w:t>Zaklada.Hanzekovic@ijf-ipf.hr</w:t>
        </w:r>
      </w:hyperlink>
      <w:r w:rsidR="002A390C">
        <w:rPr>
          <w:rFonts w:ascii="Calibri" w:hAnsi="Calibri" w:cs="Calibri"/>
          <w:sz w:val="20"/>
          <w:szCs w:val="20"/>
        </w:rPr>
        <w:t xml:space="preserve"> </w:t>
      </w:r>
      <w:r w:rsidR="00CA6964" w:rsidRPr="008901C0">
        <w:rPr>
          <w:rFonts w:ascii="Calibri" w:hAnsi="Calibri" w:cs="Calibri"/>
          <w:b/>
          <w:sz w:val="20"/>
          <w:szCs w:val="20"/>
        </w:rPr>
        <w:t>|</w:t>
      </w:r>
      <w:r w:rsidR="002A390C">
        <w:rPr>
          <w:rFonts w:ascii="Calibri" w:hAnsi="Calibri" w:cs="Calibri"/>
          <w:sz w:val="20"/>
          <w:szCs w:val="20"/>
        </w:rPr>
        <w:t xml:space="preserve"> </w:t>
      </w:r>
      <w:r w:rsidR="00CA6964" w:rsidRPr="008901C0">
        <w:rPr>
          <w:rFonts w:ascii="Calibri" w:hAnsi="Calibri" w:cs="Calibri"/>
          <w:sz w:val="20"/>
          <w:szCs w:val="20"/>
        </w:rPr>
        <w:t>01/4886-444</w:t>
      </w:r>
    </w:p>
    <w:p w14:paraId="0EEEFC95" w14:textId="28006D34" w:rsidR="003C508B" w:rsidRDefault="006D0E91" w:rsidP="009B4423">
      <w:pPr>
        <w:spacing w:before="600" w:line="280" w:lineRule="atLeast"/>
        <w:rPr>
          <w:rFonts w:ascii="Calibri" w:hAnsi="Calibri" w:cs="Arial"/>
          <w:b/>
          <w:smallCaps/>
          <w:sz w:val="32"/>
          <w:szCs w:val="32"/>
        </w:rPr>
      </w:pPr>
      <w:r w:rsidRPr="008901C0">
        <w:rPr>
          <w:rFonts w:ascii="Calibri" w:hAnsi="Calibri" w:cs="Arial"/>
          <w:b/>
          <w:smallCaps/>
          <w:sz w:val="32"/>
          <w:szCs w:val="32"/>
        </w:rPr>
        <w:t>Rezultati</w:t>
      </w:r>
      <w:r w:rsidR="002A390C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142C56" w:rsidRPr="008901C0">
        <w:rPr>
          <w:rFonts w:ascii="Calibri" w:hAnsi="Calibri" w:cs="Arial"/>
          <w:b/>
          <w:smallCaps/>
          <w:sz w:val="32"/>
          <w:szCs w:val="32"/>
        </w:rPr>
        <w:t>natječaja</w:t>
      </w:r>
      <w:r w:rsidR="002A390C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142C56" w:rsidRPr="008901C0">
        <w:rPr>
          <w:rFonts w:ascii="Calibri" w:hAnsi="Calibri" w:cs="Arial"/>
          <w:b/>
          <w:smallCaps/>
          <w:sz w:val="32"/>
          <w:szCs w:val="32"/>
        </w:rPr>
        <w:t>Zaklade</w:t>
      </w:r>
      <w:r w:rsidR="002A390C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142C56" w:rsidRPr="008901C0">
        <w:rPr>
          <w:rFonts w:ascii="Calibri" w:hAnsi="Calibri" w:cs="Arial"/>
          <w:b/>
          <w:smallCaps/>
          <w:sz w:val="32"/>
          <w:szCs w:val="32"/>
        </w:rPr>
        <w:t>Hanžeković</w:t>
      </w:r>
      <w:r w:rsidR="002A390C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142C56" w:rsidRPr="008901C0">
        <w:rPr>
          <w:rFonts w:ascii="Calibri" w:hAnsi="Calibri" w:cs="Arial"/>
          <w:b/>
          <w:smallCaps/>
          <w:sz w:val="32"/>
          <w:szCs w:val="32"/>
        </w:rPr>
        <w:t>za</w:t>
      </w:r>
      <w:r w:rsidR="002A390C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0C0B9B">
        <w:rPr>
          <w:rFonts w:ascii="Calibri" w:hAnsi="Calibri" w:cs="Arial"/>
          <w:b/>
          <w:smallCaps/>
          <w:sz w:val="32"/>
          <w:szCs w:val="32"/>
        </w:rPr>
        <w:t>202</w:t>
      </w:r>
      <w:r w:rsidR="002A390C">
        <w:rPr>
          <w:rFonts w:ascii="Calibri" w:hAnsi="Calibri" w:cs="Arial"/>
          <w:b/>
          <w:smallCaps/>
          <w:sz w:val="32"/>
          <w:szCs w:val="32"/>
        </w:rPr>
        <w:t>5</w:t>
      </w:r>
      <w:r w:rsidR="00142C56" w:rsidRPr="008901C0">
        <w:rPr>
          <w:rFonts w:ascii="Calibri" w:hAnsi="Calibri" w:cs="Arial"/>
          <w:b/>
          <w:smallCaps/>
          <w:sz w:val="32"/>
          <w:szCs w:val="32"/>
        </w:rPr>
        <w:t>.</w:t>
      </w:r>
    </w:p>
    <w:p w14:paraId="5DE01A6D" w14:textId="015CA392" w:rsidR="00142C56" w:rsidRPr="008901C0" w:rsidRDefault="00F52833" w:rsidP="009B4423">
      <w:pPr>
        <w:spacing w:line="280" w:lineRule="atLeast"/>
        <w:rPr>
          <w:rFonts w:ascii="Calibri" w:hAnsi="Calibri"/>
          <w:b/>
          <w:smallCaps/>
          <w:color w:val="C00000"/>
          <w:sz w:val="32"/>
          <w:szCs w:val="32"/>
        </w:rPr>
      </w:pPr>
      <w:r>
        <w:rPr>
          <w:rFonts w:ascii="Calibri" w:hAnsi="Calibri"/>
          <w:b/>
          <w:smallCaps/>
          <w:color w:val="C00000"/>
          <w:sz w:val="32"/>
          <w:szCs w:val="32"/>
        </w:rPr>
        <w:pict w14:anchorId="59FBB76F">
          <v:rect id="_x0000_i1025" style="width:0;height:1.5pt" o:hrstd="t" o:hr="t" fillcolor="#a0a0a0" stroked="f"/>
        </w:pict>
      </w:r>
    </w:p>
    <w:p w14:paraId="5828F7BE" w14:textId="052DF9D6" w:rsidR="00E43394" w:rsidRDefault="00142C56" w:rsidP="00BF2730">
      <w:pPr>
        <w:spacing w:before="240" w:after="240" w:line="260" w:lineRule="atLeast"/>
        <w:rPr>
          <w:rFonts w:ascii="Calibri" w:eastAsia="Calibri" w:hAnsi="Calibri" w:cs="Calibri"/>
          <w:i/>
          <w:sz w:val="22"/>
          <w:szCs w:val="22"/>
        </w:rPr>
      </w:pPr>
      <w:r w:rsidRPr="008901C0">
        <w:rPr>
          <w:rFonts w:ascii="Calibri" w:eastAsia="Calibri" w:hAnsi="Calibri" w:cs="Calibri"/>
          <w:b/>
          <w:i/>
          <w:sz w:val="22"/>
          <w:szCs w:val="22"/>
        </w:rPr>
        <w:t>Zagreb,</w:t>
      </w:r>
      <w:r w:rsidR="002A390C">
        <w:rPr>
          <w:rFonts w:ascii="Calibri" w:eastAsia="Calibri" w:hAnsi="Calibri" w:cs="Calibri"/>
          <w:b/>
          <w:i/>
          <w:sz w:val="22"/>
          <w:szCs w:val="22"/>
        </w:rPr>
        <w:t xml:space="preserve"> 19</w:t>
      </w:r>
      <w:r w:rsidRPr="008901C0">
        <w:rPr>
          <w:rFonts w:ascii="Calibri" w:eastAsia="Calibri" w:hAnsi="Calibri" w:cs="Calibri"/>
          <w:b/>
          <w:i/>
          <w:sz w:val="22"/>
          <w:szCs w:val="22"/>
        </w:rPr>
        <w:t>.</w:t>
      </w:r>
      <w:r w:rsidR="002A390C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3C508B">
        <w:rPr>
          <w:rFonts w:ascii="Calibri" w:eastAsia="Calibri" w:hAnsi="Calibri" w:cs="Calibri"/>
          <w:b/>
          <w:i/>
          <w:sz w:val="22"/>
          <w:szCs w:val="22"/>
        </w:rPr>
        <w:t>studenoga</w:t>
      </w:r>
      <w:r w:rsidR="002A390C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Pr="008901C0">
        <w:rPr>
          <w:rFonts w:ascii="Calibri" w:eastAsia="Calibri" w:hAnsi="Calibri" w:cs="Calibri"/>
          <w:b/>
          <w:i/>
          <w:sz w:val="22"/>
          <w:szCs w:val="22"/>
        </w:rPr>
        <w:t>20</w:t>
      </w:r>
      <w:r w:rsidR="000C0B9B">
        <w:rPr>
          <w:rFonts w:ascii="Calibri" w:eastAsia="Calibri" w:hAnsi="Calibri" w:cs="Calibri"/>
          <w:b/>
          <w:i/>
          <w:sz w:val="22"/>
          <w:szCs w:val="22"/>
        </w:rPr>
        <w:t>2</w:t>
      </w:r>
      <w:r w:rsidR="002A390C">
        <w:rPr>
          <w:rFonts w:ascii="Calibri" w:eastAsia="Calibri" w:hAnsi="Calibri" w:cs="Calibri"/>
          <w:b/>
          <w:i/>
          <w:sz w:val="22"/>
          <w:szCs w:val="22"/>
        </w:rPr>
        <w:t>5</w:t>
      </w:r>
      <w:r w:rsidRPr="008901C0">
        <w:rPr>
          <w:rFonts w:ascii="Calibri" w:eastAsia="Calibri" w:hAnsi="Calibri" w:cs="Calibri"/>
          <w:b/>
          <w:i/>
          <w:sz w:val="22"/>
          <w:szCs w:val="22"/>
        </w:rPr>
        <w:t>.</w:t>
      </w:r>
      <w:r w:rsidR="002A390C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9B0CDF" w:rsidRPr="009B0CDF">
        <w:rPr>
          <w:rFonts w:ascii="Calibri" w:eastAsia="Calibri" w:hAnsi="Calibri" w:cs="Calibri"/>
          <w:i/>
          <w:sz w:val="22"/>
          <w:szCs w:val="22"/>
        </w:rPr>
        <w:t>–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Zaklada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Hanžeković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dodijelila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je,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0B9B">
        <w:rPr>
          <w:rFonts w:ascii="Calibri" w:eastAsia="Calibri" w:hAnsi="Calibri" w:cs="Calibri"/>
          <w:i/>
          <w:sz w:val="22"/>
          <w:szCs w:val="22"/>
        </w:rPr>
        <w:t>dvadeset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šestu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godinu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zaredom,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nagrad</w:t>
      </w:r>
      <w:r w:rsidR="007A07F2">
        <w:rPr>
          <w:rFonts w:ascii="Calibri" w:eastAsia="Calibri" w:hAnsi="Calibri" w:cs="Calibri"/>
          <w:i/>
          <w:sz w:val="22"/>
          <w:szCs w:val="22"/>
        </w:rPr>
        <w:t>e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za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najbolj</w:t>
      </w:r>
      <w:r w:rsidR="007739B8">
        <w:rPr>
          <w:rFonts w:ascii="Calibri" w:eastAsia="Calibri" w:hAnsi="Calibri" w:cs="Calibri"/>
          <w:i/>
          <w:sz w:val="22"/>
          <w:szCs w:val="22"/>
        </w:rPr>
        <w:t>e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znanstven</w:t>
      </w:r>
      <w:r w:rsidR="007739B8">
        <w:rPr>
          <w:rFonts w:ascii="Calibri" w:eastAsia="Calibri" w:hAnsi="Calibri" w:cs="Calibri"/>
          <w:i/>
          <w:sz w:val="22"/>
          <w:szCs w:val="22"/>
        </w:rPr>
        <w:t>e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C6F58" w:rsidRPr="003648F4">
        <w:rPr>
          <w:rFonts w:ascii="Calibri" w:eastAsia="Calibri" w:hAnsi="Calibri" w:cs="Calibri"/>
          <w:i/>
          <w:sz w:val="22"/>
          <w:szCs w:val="22"/>
        </w:rPr>
        <w:t>rad</w:t>
      </w:r>
      <w:r w:rsidR="007739B8">
        <w:rPr>
          <w:rFonts w:ascii="Calibri" w:eastAsia="Calibri" w:hAnsi="Calibri" w:cs="Calibri"/>
          <w:i/>
          <w:sz w:val="22"/>
          <w:szCs w:val="22"/>
        </w:rPr>
        <w:t>ove</w:t>
      </w:r>
      <w:r w:rsidR="00B5557E">
        <w:rPr>
          <w:rFonts w:ascii="Calibri" w:eastAsia="Calibri" w:hAnsi="Calibri" w:cs="Calibri"/>
          <w:i/>
          <w:sz w:val="22"/>
          <w:szCs w:val="22"/>
        </w:rPr>
        <w:t>.</w:t>
      </w:r>
      <w:r w:rsidR="002A390C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209E2A25" w14:textId="1269543B" w:rsidR="00BF2730" w:rsidRDefault="002A390C" w:rsidP="00BF2730">
      <w:pPr>
        <w:spacing w:after="240" w:line="260" w:lineRule="atLeast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U kategoriji redovitih radova, nagradu u iznosu od 6.500 eura, medalj</w:t>
      </w:r>
      <w:r w:rsidR="00BF2730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i diplom</w:t>
      </w:r>
      <w:r w:rsidR="00BF2730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osvojili su </w:t>
      </w:r>
      <w:r w:rsidRPr="002A390C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Frane Bani</w:t>
      </w:r>
      <w:r w:rsidR="00E43394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ć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iz Direkcije za ekonomske analize Hrvatske narodne banke i </w:t>
      </w:r>
      <w:r w:rsidRPr="002A390C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Guzmán González-Torres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iz Direkcije za ekonomiku, statistiku i istraživanja Središnje banke Italije, za rad „Različiti putevi inflacije: uloga šokova ponude i potražnje primjenom anketnih podataka u analizi sektorskih pritisaka u Hrvatskoj“.</w:t>
      </w:r>
    </w:p>
    <w:p w14:paraId="277A588A" w14:textId="4BBAAEC6" w:rsidR="000C6F58" w:rsidRPr="002A390C" w:rsidRDefault="002A390C" w:rsidP="00BF2730">
      <w:pPr>
        <w:spacing w:after="240" w:line="26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U kategoriji studentskih radova, nagradu u iznosu od 2.000 eura i diplom</w:t>
      </w:r>
      <w:r w:rsidR="00BF2730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dobili su </w:t>
      </w:r>
      <w:r w:rsidRPr="002A390C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Mihael Brusan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i </w:t>
      </w:r>
      <w:r w:rsidRPr="002A390C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Jakov Čorak</w:t>
      </w:r>
      <w:r w:rsidRPr="002A390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, studenti Ekonomskog fakulteta Sveučilišta u Zagrebu, za rad „Inflacija u Hrvatskoj: nova era prognoziranja uz strojno učenje“.</w:t>
      </w:r>
      <w:r w:rsidRPr="002A390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F9E6496" w14:textId="1E7C75A7" w:rsidR="00A13F3F" w:rsidRPr="00A97C7C" w:rsidRDefault="00950E70" w:rsidP="00BF2730">
      <w:pPr>
        <w:spacing w:after="240" w:line="260" w:lineRule="atLeast"/>
        <w:rPr>
          <w:rFonts w:asciiTheme="minorHAnsi" w:hAnsiTheme="minorHAnsi" w:cstheme="minorHAnsi"/>
          <w:sz w:val="22"/>
          <w:szCs w:val="22"/>
        </w:rPr>
      </w:pPr>
      <w:r w:rsidRPr="002A390C">
        <w:rPr>
          <w:rFonts w:asciiTheme="minorHAnsi" w:hAnsiTheme="minorHAnsi" w:cstheme="minorHAnsi"/>
          <w:sz w:val="22"/>
          <w:szCs w:val="22"/>
        </w:rPr>
        <w:t>Nagrađeni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Pr="002A390C">
        <w:rPr>
          <w:rFonts w:asciiTheme="minorHAnsi" w:hAnsiTheme="minorHAnsi" w:cstheme="minorHAnsi"/>
          <w:sz w:val="22"/>
          <w:szCs w:val="22"/>
        </w:rPr>
        <w:t>rad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6F3B17" w:rsidRPr="002A390C">
        <w:rPr>
          <w:rFonts w:asciiTheme="minorHAnsi" w:hAnsiTheme="minorHAnsi" w:cstheme="minorHAnsi"/>
          <w:sz w:val="22"/>
          <w:szCs w:val="22"/>
        </w:rPr>
        <w:t>u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97419A" w:rsidRPr="002A390C">
        <w:rPr>
          <w:rFonts w:asciiTheme="minorHAnsi" w:hAnsiTheme="minorHAnsi" w:cstheme="minorHAnsi"/>
          <w:sz w:val="22"/>
          <w:szCs w:val="22"/>
        </w:rPr>
        <w:t>redovitoj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6F3B17" w:rsidRPr="002A390C">
        <w:rPr>
          <w:rFonts w:asciiTheme="minorHAnsi" w:hAnsiTheme="minorHAnsi" w:cstheme="minorHAnsi"/>
          <w:sz w:val="22"/>
          <w:szCs w:val="22"/>
        </w:rPr>
        <w:t>kategoriji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A10038" w:rsidRPr="002A390C">
        <w:rPr>
          <w:rFonts w:asciiTheme="minorHAnsi" w:hAnsiTheme="minorHAnsi" w:cstheme="minorHAnsi"/>
          <w:sz w:val="22"/>
          <w:szCs w:val="22"/>
        </w:rPr>
        <w:t>„</w:t>
      </w:r>
      <w:r w:rsidR="002A390C" w:rsidRPr="002A390C">
        <w:rPr>
          <w:rFonts w:asciiTheme="minorHAnsi" w:hAnsiTheme="minorHAnsi" w:cstheme="minorHAnsi"/>
          <w:sz w:val="22"/>
          <w:szCs w:val="22"/>
          <w:shd w:val="clear" w:color="auto" w:fill="FFFFFF"/>
        </w:rPr>
        <w:t>Različiti putevi inflacije: uloga šokova ponude i potražnje primjenom anketnih podataka u analizi sektorskih pritisaka u Hrvatskoj</w:t>
      </w:r>
      <w:r w:rsidR="00A10038" w:rsidRPr="002A390C">
        <w:rPr>
          <w:rFonts w:asciiTheme="minorHAnsi" w:hAnsiTheme="minorHAnsi" w:cstheme="minorHAnsi"/>
          <w:sz w:val="22"/>
          <w:szCs w:val="22"/>
        </w:rPr>
        <w:t>“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2A390C" w:rsidRPr="002A390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Frane Banića</w:t>
      </w:r>
      <w:r w:rsidR="002A390C" w:rsidRPr="002A39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</w:t>
      </w:r>
      <w:r w:rsidR="002A390C" w:rsidRPr="002A390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Guzmána González-Torresa</w:t>
      </w:r>
      <w:r w:rsidR="002A390C" w:rsidRPr="002A390C">
        <w:rPr>
          <w:rFonts w:asciiTheme="minorHAnsi" w:hAnsiTheme="minorHAnsi" w:cstheme="minorHAnsi"/>
          <w:sz w:val="22"/>
          <w:szCs w:val="22"/>
        </w:rPr>
        <w:t xml:space="preserve"> </w:t>
      </w:r>
      <w:r w:rsidR="00C075DA">
        <w:rPr>
          <w:rFonts w:asciiTheme="minorHAnsi" w:hAnsiTheme="minorHAnsi" w:cstheme="minorHAnsi"/>
          <w:sz w:val="22"/>
          <w:szCs w:val="22"/>
        </w:rPr>
        <w:t>istražuje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nedavne inflacijske pritiske u Hrvatskoj</w:t>
      </w:r>
      <w:r w:rsidR="00E43394">
        <w:rPr>
          <w:rFonts w:asciiTheme="minorHAnsi" w:hAnsiTheme="minorHAnsi" w:cstheme="minorHAnsi"/>
          <w:sz w:val="22"/>
          <w:szCs w:val="22"/>
        </w:rPr>
        <w:t>.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</w:t>
      </w:r>
      <w:r w:rsidR="00E43394">
        <w:rPr>
          <w:rFonts w:asciiTheme="minorHAnsi" w:hAnsiTheme="minorHAnsi" w:cstheme="minorHAnsi"/>
          <w:sz w:val="22"/>
          <w:szCs w:val="22"/>
        </w:rPr>
        <w:t>K</w:t>
      </w:r>
      <w:r w:rsidR="00A97C7C" w:rsidRPr="00A97C7C">
        <w:rPr>
          <w:rFonts w:asciiTheme="minorHAnsi" w:hAnsiTheme="minorHAnsi" w:cstheme="minorHAnsi"/>
          <w:sz w:val="22"/>
          <w:szCs w:val="22"/>
        </w:rPr>
        <w:t>ori</w:t>
      </w:r>
      <w:r w:rsidR="00E43394">
        <w:rPr>
          <w:rFonts w:asciiTheme="minorHAnsi" w:hAnsiTheme="minorHAnsi" w:cstheme="minorHAnsi"/>
          <w:sz w:val="22"/>
          <w:szCs w:val="22"/>
        </w:rPr>
        <w:t>štenjem anketnih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podatk</w:t>
      </w:r>
      <w:r w:rsidR="00E43394">
        <w:rPr>
          <w:rFonts w:asciiTheme="minorHAnsi" w:hAnsiTheme="minorHAnsi" w:cstheme="minorHAnsi"/>
          <w:sz w:val="22"/>
          <w:szCs w:val="22"/>
        </w:rPr>
        <w:t>a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na razini poduzeća o ograničenjima u proizvodnji i iskorištenosti kapaciteta </w:t>
      </w:r>
      <w:r w:rsidR="00E43394">
        <w:rPr>
          <w:rFonts w:asciiTheme="minorHAnsi" w:hAnsiTheme="minorHAnsi" w:cstheme="minorHAnsi"/>
          <w:sz w:val="22"/>
          <w:szCs w:val="22"/>
        </w:rPr>
        <w:t xml:space="preserve">autori razdvajaju </w:t>
      </w:r>
      <w:r w:rsidR="00A97C7C" w:rsidRPr="00A97C7C">
        <w:rPr>
          <w:rFonts w:asciiTheme="minorHAnsi" w:hAnsiTheme="minorHAnsi" w:cstheme="minorHAnsi"/>
          <w:sz w:val="22"/>
          <w:szCs w:val="22"/>
        </w:rPr>
        <w:t>učin</w:t>
      </w:r>
      <w:r w:rsidR="00E43394">
        <w:rPr>
          <w:rFonts w:asciiTheme="minorHAnsi" w:hAnsiTheme="minorHAnsi" w:cstheme="minorHAnsi"/>
          <w:sz w:val="22"/>
          <w:szCs w:val="22"/>
        </w:rPr>
        <w:t>ke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ponude i potražnje u sektoru usluga i prerađivačke industrije, uzimajući u obzir sektorska odstupanja </w:t>
      </w:r>
      <w:r w:rsidR="00A97C7C">
        <w:rPr>
          <w:rFonts w:asciiTheme="minorHAnsi" w:hAnsiTheme="minorHAnsi" w:cstheme="minorHAnsi"/>
          <w:sz w:val="22"/>
          <w:szCs w:val="22"/>
        </w:rPr>
        <w:t>tijekom razdoblja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inflacij</w:t>
      </w:r>
      <w:r w:rsidR="00A97C7C">
        <w:rPr>
          <w:rFonts w:asciiTheme="minorHAnsi" w:hAnsiTheme="minorHAnsi" w:cstheme="minorHAnsi"/>
          <w:sz w:val="22"/>
          <w:szCs w:val="22"/>
        </w:rPr>
        <w:t>e</w:t>
      </w:r>
      <w:r w:rsidR="00FE104F" w:rsidRPr="00A97C7C">
        <w:rPr>
          <w:rFonts w:asciiTheme="minorHAnsi" w:hAnsiTheme="minorHAnsi" w:cstheme="minorHAnsi"/>
          <w:sz w:val="22"/>
          <w:szCs w:val="22"/>
        </w:rPr>
        <w:t>.</w:t>
      </w:r>
      <w:r w:rsidR="002A390C" w:rsidRPr="00A97C7C">
        <w:rPr>
          <w:rFonts w:asciiTheme="minorHAnsi" w:hAnsiTheme="minorHAnsi" w:cstheme="minorHAnsi"/>
          <w:sz w:val="22"/>
          <w:szCs w:val="22"/>
        </w:rPr>
        <w:t xml:space="preserve"> </w:t>
      </w:r>
      <w:r w:rsidR="00A97C7C" w:rsidRPr="00A97C7C">
        <w:rPr>
          <w:rFonts w:asciiTheme="minorHAnsi" w:hAnsiTheme="minorHAnsi" w:cstheme="minorHAnsi"/>
          <w:sz w:val="22"/>
          <w:szCs w:val="22"/>
        </w:rPr>
        <w:t>Analizom strukturnih i cikličkih čimbenika nude nove uvide u ponašanje inflacije u manjim gospodarstvima europodručja, što mo</w:t>
      </w:r>
      <w:r w:rsidR="00E43394">
        <w:rPr>
          <w:rFonts w:asciiTheme="minorHAnsi" w:hAnsiTheme="minorHAnsi" w:cstheme="minorHAnsi"/>
          <w:sz w:val="22"/>
          <w:szCs w:val="22"/>
        </w:rPr>
        <w:t>že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pomoći </w:t>
      </w:r>
      <w:r w:rsidR="00A97C7C">
        <w:rPr>
          <w:rFonts w:asciiTheme="minorHAnsi" w:hAnsiTheme="minorHAnsi" w:cstheme="minorHAnsi"/>
          <w:sz w:val="22"/>
          <w:szCs w:val="22"/>
        </w:rPr>
        <w:t>donositeljima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</w:t>
      </w:r>
      <w:r w:rsidR="00B5557E">
        <w:rPr>
          <w:rFonts w:asciiTheme="minorHAnsi" w:hAnsiTheme="minorHAnsi" w:cstheme="minorHAnsi"/>
          <w:sz w:val="22"/>
          <w:szCs w:val="22"/>
        </w:rPr>
        <w:t xml:space="preserve">u </w:t>
      </w:r>
      <w:r w:rsidR="00A97C7C" w:rsidRPr="00A97C7C">
        <w:rPr>
          <w:rFonts w:asciiTheme="minorHAnsi" w:hAnsiTheme="minorHAnsi" w:cstheme="minorHAnsi"/>
          <w:sz w:val="22"/>
          <w:szCs w:val="22"/>
        </w:rPr>
        <w:t>upravljanj</w:t>
      </w:r>
      <w:r w:rsidR="00B5557E">
        <w:rPr>
          <w:rFonts w:asciiTheme="minorHAnsi" w:hAnsiTheme="minorHAnsi" w:cstheme="minorHAnsi"/>
          <w:sz w:val="22"/>
          <w:szCs w:val="22"/>
        </w:rPr>
        <w:t>u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inflacijom, budući da univerzalna rješenja </w:t>
      </w:r>
      <w:r w:rsidR="00E43394">
        <w:rPr>
          <w:rFonts w:asciiTheme="minorHAnsi" w:hAnsiTheme="minorHAnsi" w:cstheme="minorHAnsi"/>
          <w:sz w:val="22"/>
          <w:szCs w:val="22"/>
        </w:rPr>
        <w:t>često</w:t>
      </w:r>
      <w:r w:rsidR="00A97C7C" w:rsidRPr="00A97C7C">
        <w:rPr>
          <w:rFonts w:asciiTheme="minorHAnsi" w:hAnsiTheme="minorHAnsi" w:cstheme="minorHAnsi"/>
          <w:sz w:val="22"/>
          <w:szCs w:val="22"/>
        </w:rPr>
        <w:t xml:space="preserve"> nisu dostatna</w:t>
      </w:r>
      <w:r w:rsidR="00E43394">
        <w:rPr>
          <w:rFonts w:asciiTheme="minorHAnsi" w:hAnsiTheme="minorHAnsi" w:cstheme="minorHAnsi"/>
          <w:sz w:val="22"/>
          <w:szCs w:val="22"/>
        </w:rPr>
        <w:t>.</w:t>
      </w:r>
    </w:p>
    <w:p w14:paraId="3A85B572" w14:textId="28C0650C" w:rsidR="007739B8" w:rsidRPr="00B006BB" w:rsidRDefault="004C334D" w:rsidP="00BF2730">
      <w:pPr>
        <w:spacing w:after="240" w:line="260" w:lineRule="atLeast"/>
        <w:rPr>
          <w:rFonts w:asciiTheme="minorHAnsi" w:hAnsiTheme="minorHAnsi" w:cstheme="minorHAnsi"/>
          <w:sz w:val="22"/>
          <w:szCs w:val="22"/>
        </w:rPr>
      </w:pPr>
      <w:r w:rsidRPr="00B006BB">
        <w:rPr>
          <w:rFonts w:ascii="Calibri" w:hAnsi="Calibri" w:cs="Calibri"/>
          <w:sz w:val="22"/>
          <w:szCs w:val="22"/>
        </w:rPr>
        <w:t>Nagrađeni</w:t>
      </w:r>
      <w:r w:rsidR="002A390C" w:rsidRPr="00B006BB">
        <w:rPr>
          <w:rFonts w:ascii="Calibri" w:hAnsi="Calibri" w:cs="Calibri"/>
          <w:sz w:val="22"/>
          <w:szCs w:val="22"/>
        </w:rPr>
        <w:t xml:space="preserve"> </w:t>
      </w:r>
      <w:r w:rsidRPr="00B006BB">
        <w:rPr>
          <w:rFonts w:ascii="Calibri" w:hAnsi="Calibri" w:cs="Calibri"/>
          <w:sz w:val="22"/>
          <w:szCs w:val="22"/>
        </w:rPr>
        <w:t>studentski</w:t>
      </w:r>
      <w:r w:rsidR="002A390C" w:rsidRPr="00B006BB">
        <w:rPr>
          <w:rFonts w:ascii="Calibri" w:hAnsi="Calibri" w:cs="Calibri"/>
          <w:sz w:val="22"/>
          <w:szCs w:val="22"/>
        </w:rPr>
        <w:t xml:space="preserve"> </w:t>
      </w:r>
      <w:r w:rsidRPr="00B006BB">
        <w:rPr>
          <w:rFonts w:ascii="Calibri" w:hAnsi="Calibri" w:cs="Calibri"/>
          <w:sz w:val="22"/>
          <w:szCs w:val="22"/>
        </w:rPr>
        <w:t>rad</w:t>
      </w:r>
      <w:r w:rsidR="002A390C" w:rsidRPr="00B006BB">
        <w:rPr>
          <w:rFonts w:ascii="Calibri" w:hAnsi="Calibri" w:cs="Calibri"/>
          <w:sz w:val="22"/>
          <w:szCs w:val="22"/>
        </w:rPr>
        <w:t xml:space="preserve"> </w:t>
      </w:r>
      <w:r w:rsidR="00A97900" w:rsidRPr="00B006BB">
        <w:rPr>
          <w:rFonts w:asciiTheme="minorHAnsi" w:hAnsiTheme="minorHAnsi" w:cstheme="minorHAnsi"/>
          <w:sz w:val="22"/>
          <w:szCs w:val="22"/>
          <w:shd w:val="clear" w:color="auto" w:fill="FFFFFF"/>
        </w:rPr>
        <w:t>„Inflacija u Hrvatskoj: nova era prognoziranja uz strojno učenje“</w:t>
      </w:r>
      <w:r w:rsidR="002A390C" w:rsidRPr="00B006BB">
        <w:rPr>
          <w:rFonts w:ascii="Calibri" w:hAnsi="Calibri" w:cs="Calibri"/>
          <w:sz w:val="22"/>
          <w:szCs w:val="22"/>
        </w:rPr>
        <w:t xml:space="preserve"> </w:t>
      </w:r>
      <w:r w:rsidR="00A97900" w:rsidRPr="00B006B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Mihaela Brusana</w:t>
      </w:r>
      <w:r w:rsidR="00A97900" w:rsidRPr="00B006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</w:t>
      </w:r>
      <w:r w:rsidR="00A97900" w:rsidRPr="00B006B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Jakova Čorka</w:t>
      </w:r>
      <w:r w:rsidR="00A97900" w:rsidRPr="00B006BB">
        <w:rPr>
          <w:rFonts w:ascii="Calibri" w:hAnsi="Calibri" w:cs="Calibri"/>
          <w:sz w:val="22"/>
          <w:szCs w:val="22"/>
        </w:rPr>
        <w:t xml:space="preserve"> 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po prvi puta primjenjuje strojno učenje u prognoziranju inflacije u Hrvatskoj te time uvodi suvremene metode u domaći istraživački okvir, najavljujući novu eru makroekonomskog predviđanja. U radu se primjenjuju </w:t>
      </w:r>
      <w:r w:rsidR="00CD138D">
        <w:rPr>
          <w:rFonts w:asciiTheme="minorHAnsi" w:hAnsiTheme="minorHAnsi" w:cstheme="minorHAnsi"/>
          <w:sz w:val="22"/>
          <w:szCs w:val="22"/>
        </w:rPr>
        <w:t>modeli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strojnog učenja </w:t>
      </w:r>
      <w:r w:rsidR="00CD138D">
        <w:rPr>
          <w:rFonts w:asciiTheme="minorHAnsi" w:hAnsiTheme="minorHAnsi" w:cstheme="minorHAnsi"/>
          <w:sz w:val="22"/>
          <w:szCs w:val="22"/>
        </w:rPr>
        <w:t>za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prognoziranj</w:t>
      </w:r>
      <w:r w:rsidR="00CD138D">
        <w:rPr>
          <w:rFonts w:asciiTheme="minorHAnsi" w:hAnsiTheme="minorHAnsi" w:cstheme="minorHAnsi"/>
          <w:sz w:val="22"/>
          <w:szCs w:val="22"/>
        </w:rPr>
        <w:t>e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inflacije izvan uzorka za različit</w:t>
      </w:r>
      <w:r w:rsidR="00B11E05">
        <w:rPr>
          <w:rFonts w:asciiTheme="minorHAnsi" w:hAnsiTheme="minorHAnsi" w:cstheme="minorHAnsi"/>
          <w:sz w:val="22"/>
          <w:szCs w:val="22"/>
        </w:rPr>
        <w:t>a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vremensk</w:t>
      </w:r>
      <w:r w:rsidR="00B11E05">
        <w:rPr>
          <w:rFonts w:asciiTheme="minorHAnsi" w:hAnsiTheme="minorHAnsi" w:cstheme="minorHAnsi"/>
          <w:sz w:val="22"/>
          <w:szCs w:val="22"/>
        </w:rPr>
        <w:t>a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</w:t>
      </w:r>
      <w:r w:rsidR="00B11E05">
        <w:rPr>
          <w:rFonts w:asciiTheme="minorHAnsi" w:hAnsiTheme="minorHAnsi" w:cstheme="minorHAnsi"/>
          <w:sz w:val="22"/>
          <w:szCs w:val="22"/>
        </w:rPr>
        <w:t>razdoblja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primjenom deset modela </w:t>
      </w:r>
      <w:r w:rsidR="00CD138D">
        <w:rPr>
          <w:rFonts w:asciiTheme="minorHAnsi" w:hAnsiTheme="minorHAnsi" w:cstheme="minorHAnsi"/>
          <w:sz w:val="22"/>
          <w:szCs w:val="22"/>
        </w:rPr>
        <w:t>i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četiri </w:t>
      </w:r>
      <w:r w:rsidR="00CD138D">
        <w:rPr>
          <w:rFonts w:asciiTheme="minorHAnsi" w:hAnsiTheme="minorHAnsi" w:cstheme="minorHAnsi"/>
          <w:sz w:val="22"/>
          <w:szCs w:val="22"/>
        </w:rPr>
        <w:t>skupine</w:t>
      </w:r>
      <w:r w:rsidR="00B006BB" w:rsidRPr="00B006BB">
        <w:rPr>
          <w:rFonts w:asciiTheme="minorHAnsi" w:hAnsiTheme="minorHAnsi" w:cstheme="minorHAnsi"/>
          <w:sz w:val="22"/>
          <w:szCs w:val="22"/>
        </w:rPr>
        <w:t xml:space="preserve"> ulaznih značajki: pomake ciljane varijable, konvencionalne makroekonomske pokazatelje, nekonvencionalne varijable poput Google Trends podataka te </w:t>
      </w:r>
      <w:r w:rsidR="00CD138D">
        <w:rPr>
          <w:rFonts w:asciiTheme="minorHAnsi" w:hAnsiTheme="minorHAnsi" w:cstheme="minorHAnsi"/>
          <w:sz w:val="22"/>
          <w:szCs w:val="22"/>
        </w:rPr>
        <w:t>njihovu kombinaciju</w:t>
      </w:r>
      <w:r w:rsidR="00B006BB">
        <w:rPr>
          <w:rFonts w:asciiTheme="minorHAnsi" w:hAnsiTheme="minorHAnsi" w:cstheme="minorHAnsi"/>
          <w:sz w:val="22"/>
          <w:szCs w:val="22"/>
        </w:rPr>
        <w:t>.</w:t>
      </w:r>
    </w:p>
    <w:p w14:paraId="368E9FEB" w14:textId="782A8AB7" w:rsidR="00D707DA" w:rsidRDefault="00676998" w:rsidP="00BF2730">
      <w:pPr>
        <w:spacing w:after="240" w:line="260" w:lineRule="atLeast"/>
        <w:rPr>
          <w:rFonts w:ascii="Calibri" w:hAnsi="Calibri" w:cs="Calibri"/>
          <w:sz w:val="22"/>
          <w:szCs w:val="22"/>
        </w:rPr>
      </w:pPr>
      <w:r w:rsidRPr="00FB109F">
        <w:rPr>
          <w:rFonts w:ascii="Calibri" w:hAnsi="Calibri" w:cs="Calibri"/>
          <w:sz w:val="22"/>
          <w:szCs w:val="22"/>
        </w:rPr>
        <w:t>Nagrađeni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Pr="00FB109F">
        <w:rPr>
          <w:rFonts w:ascii="Calibri" w:hAnsi="Calibri" w:cs="Calibri"/>
          <w:sz w:val="22"/>
          <w:szCs w:val="22"/>
        </w:rPr>
        <w:t>radovi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Pr="00FB109F">
        <w:rPr>
          <w:rFonts w:ascii="Calibri" w:hAnsi="Calibri" w:cs="Calibri"/>
          <w:sz w:val="22"/>
          <w:szCs w:val="22"/>
        </w:rPr>
        <w:t>objavit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Pr="00FB109F">
        <w:rPr>
          <w:rFonts w:ascii="Calibri" w:hAnsi="Calibri" w:cs="Calibri"/>
          <w:sz w:val="22"/>
          <w:szCs w:val="22"/>
        </w:rPr>
        <w:t>će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Pr="00FB109F">
        <w:rPr>
          <w:rFonts w:ascii="Calibri" w:hAnsi="Calibri" w:cs="Calibri"/>
          <w:sz w:val="22"/>
          <w:szCs w:val="22"/>
        </w:rPr>
        <w:t>se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u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časopis</w:t>
      </w:r>
      <w:r w:rsidR="00017D34" w:rsidRPr="00FB109F">
        <w:rPr>
          <w:rFonts w:ascii="Calibri" w:hAnsi="Calibri" w:cs="Calibri"/>
          <w:sz w:val="22"/>
          <w:szCs w:val="22"/>
        </w:rPr>
        <w:t>u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Instituta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za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javne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financije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7F2AB3" w:rsidRPr="00FB109F">
        <w:rPr>
          <w:rFonts w:ascii="Calibri" w:hAnsi="Calibri" w:cs="Calibri"/>
          <w:sz w:val="22"/>
          <w:szCs w:val="22"/>
        </w:rPr>
        <w:t>„</w:t>
      </w:r>
      <w:hyperlink r:id="rId10" w:history="1">
        <w:r w:rsidR="00D707DA" w:rsidRPr="00FB109F">
          <w:rPr>
            <w:rStyle w:val="Hyperlink"/>
            <w:rFonts w:ascii="Calibri" w:hAnsi="Calibri" w:cs="Calibri"/>
            <w:color w:val="auto"/>
            <w:sz w:val="22"/>
            <w:szCs w:val="22"/>
          </w:rPr>
          <w:t>Public</w:t>
        </w:r>
      </w:hyperlink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Sector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D707DA" w:rsidRPr="00FB109F">
        <w:rPr>
          <w:rFonts w:ascii="Calibri" w:hAnsi="Calibri" w:cs="Calibri"/>
          <w:sz w:val="22"/>
          <w:szCs w:val="22"/>
        </w:rPr>
        <w:t>Economics</w:t>
      </w:r>
      <w:r w:rsidR="007F2AB3" w:rsidRPr="00FB109F">
        <w:rPr>
          <w:rFonts w:ascii="Calibri" w:hAnsi="Calibri" w:cs="Calibri"/>
          <w:sz w:val="22"/>
          <w:szCs w:val="22"/>
        </w:rPr>
        <w:t>“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017D34" w:rsidRPr="00FB109F">
        <w:rPr>
          <w:rFonts w:ascii="Calibri" w:hAnsi="Calibri" w:cs="Calibri"/>
          <w:sz w:val="22"/>
          <w:szCs w:val="22"/>
        </w:rPr>
        <w:t>br.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017D34" w:rsidRPr="00FB109F">
        <w:rPr>
          <w:rFonts w:ascii="Calibri" w:hAnsi="Calibri" w:cs="Calibri"/>
          <w:sz w:val="22"/>
          <w:szCs w:val="22"/>
        </w:rPr>
        <w:t>1/202</w:t>
      </w:r>
      <w:r w:rsidR="002A390C" w:rsidRPr="00FB109F">
        <w:rPr>
          <w:rFonts w:ascii="Calibri" w:hAnsi="Calibri" w:cs="Calibri"/>
          <w:sz w:val="22"/>
          <w:szCs w:val="22"/>
        </w:rPr>
        <w:t>6</w:t>
      </w:r>
      <w:r w:rsidR="009B4423" w:rsidRPr="00FB109F">
        <w:rPr>
          <w:rFonts w:ascii="Calibri" w:hAnsi="Calibri" w:cs="Calibri"/>
          <w:sz w:val="22"/>
          <w:szCs w:val="22"/>
        </w:rPr>
        <w:t>.</w:t>
      </w:r>
      <w:r w:rsidR="002A390C">
        <w:rPr>
          <w:rFonts w:ascii="Calibri" w:hAnsi="Calibri" w:cs="Calibri"/>
          <w:sz w:val="22"/>
          <w:szCs w:val="22"/>
        </w:rPr>
        <w:t xml:space="preserve"> </w:t>
      </w:r>
    </w:p>
    <w:p w14:paraId="441FBA1B" w14:textId="38BD9BAE" w:rsidR="00017D34" w:rsidRPr="000C0B9B" w:rsidRDefault="00017D34" w:rsidP="00BF2730">
      <w:pPr>
        <w:spacing w:after="240" w:line="260" w:lineRule="atLeast"/>
        <w:rPr>
          <w:rFonts w:ascii="Calibri" w:hAnsi="Calibri" w:cs="Calibri"/>
          <w:i/>
          <w:sz w:val="22"/>
          <w:szCs w:val="22"/>
        </w:rPr>
      </w:pPr>
      <w:r w:rsidRPr="00A10038">
        <w:rPr>
          <w:rFonts w:ascii="Calibri" w:hAnsi="Calibri" w:cs="Calibri"/>
          <w:sz w:val="22"/>
          <w:szCs w:val="22"/>
        </w:rPr>
        <w:t>Članovi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ovogodišnjeg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odbora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dodjelu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nagrade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Zaklade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A10038">
        <w:rPr>
          <w:rFonts w:ascii="Calibri" w:hAnsi="Calibri" w:cs="Calibri"/>
          <w:sz w:val="22"/>
          <w:szCs w:val="22"/>
        </w:rPr>
        <w:t>Hanžeković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bili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su: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Marijana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Bađun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(Institut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javne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financije,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Zagreb),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Bruno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Ćorić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(Ekonomski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fakultet,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Split),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Maja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Klun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(Fakultet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javnu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upravu,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Ljubljana),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Katarina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Ott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(Institut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javne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financije,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Zagreb)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Josip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Tica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(Ekonomski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fakultet,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2A390C" w:rsidRPr="002A390C">
        <w:rPr>
          <w:rFonts w:ascii="Calibri" w:hAnsi="Calibri" w:cs="Calibri"/>
          <w:sz w:val="22"/>
          <w:szCs w:val="22"/>
        </w:rPr>
        <w:t>Zagreb)</w:t>
      </w:r>
      <w:r w:rsidR="002A390C">
        <w:rPr>
          <w:rFonts w:ascii="Calibri" w:hAnsi="Calibri" w:cs="Calibri"/>
          <w:sz w:val="22"/>
          <w:szCs w:val="22"/>
        </w:rPr>
        <w:t>.</w:t>
      </w:r>
    </w:p>
    <w:p w14:paraId="634028AA" w14:textId="34331D26" w:rsidR="00F92575" w:rsidRDefault="00934AA8" w:rsidP="00BF2730">
      <w:pPr>
        <w:spacing w:after="240" w:line="260" w:lineRule="atLeast"/>
        <w:rPr>
          <w:rFonts w:ascii="Calibri" w:eastAsia="Calibri" w:hAnsi="Calibri" w:cs="Calibri"/>
          <w:b/>
          <w:sz w:val="22"/>
          <w:szCs w:val="22"/>
        </w:rPr>
      </w:pPr>
      <w:r w:rsidRPr="00FB109F">
        <w:rPr>
          <w:rFonts w:ascii="Calibri" w:hAnsi="Calibri" w:cs="Calibri"/>
          <w:sz w:val="22"/>
          <w:szCs w:val="22"/>
        </w:rPr>
        <w:t>N</w:t>
      </w:r>
      <w:r w:rsidR="00FD0479" w:rsidRPr="00FB109F">
        <w:rPr>
          <w:rFonts w:ascii="Calibri" w:hAnsi="Calibri" w:cs="Calibri"/>
          <w:sz w:val="22"/>
          <w:szCs w:val="22"/>
        </w:rPr>
        <w:t>atječaj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za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7739B8" w:rsidRPr="00FB109F">
        <w:rPr>
          <w:rFonts w:ascii="Calibri" w:hAnsi="Calibri" w:cs="Calibri"/>
          <w:sz w:val="22"/>
          <w:szCs w:val="22"/>
        </w:rPr>
        <w:t>202</w:t>
      </w:r>
      <w:r w:rsidR="002A390C" w:rsidRPr="00FB109F">
        <w:rPr>
          <w:rFonts w:ascii="Calibri" w:hAnsi="Calibri" w:cs="Calibri"/>
          <w:sz w:val="22"/>
          <w:szCs w:val="22"/>
        </w:rPr>
        <w:t>6</w:t>
      </w:r>
      <w:r w:rsidR="00FD0479" w:rsidRPr="00FB109F">
        <w:rPr>
          <w:rFonts w:ascii="Calibri" w:hAnsi="Calibri" w:cs="Calibri"/>
          <w:sz w:val="22"/>
          <w:szCs w:val="22"/>
        </w:rPr>
        <w:t>.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Pr="00FB109F">
        <w:rPr>
          <w:rFonts w:ascii="Calibri" w:hAnsi="Calibri" w:cs="Calibri"/>
          <w:sz w:val="22"/>
          <w:szCs w:val="22"/>
        </w:rPr>
        <w:t>otvoren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865824" w:rsidRPr="00FB109F">
        <w:rPr>
          <w:rFonts w:ascii="Calibri" w:hAnsi="Calibri" w:cs="Calibri"/>
          <w:sz w:val="22"/>
          <w:szCs w:val="22"/>
        </w:rPr>
        <w:t>je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od</w:t>
      </w:r>
      <w:r w:rsidR="002A390C" w:rsidRPr="00FB109F">
        <w:rPr>
          <w:rFonts w:ascii="Calibri" w:hAnsi="Calibri" w:cs="Calibri"/>
          <w:sz w:val="22"/>
          <w:szCs w:val="22"/>
        </w:rPr>
        <w:t xml:space="preserve"> 20</w:t>
      </w:r>
      <w:r w:rsidR="00676998" w:rsidRPr="00FB109F">
        <w:rPr>
          <w:rFonts w:ascii="Calibri" w:hAnsi="Calibri" w:cs="Calibri"/>
          <w:sz w:val="22"/>
          <w:szCs w:val="22"/>
        </w:rPr>
        <w:t>.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A10038" w:rsidRPr="00FB109F">
        <w:rPr>
          <w:rFonts w:ascii="Calibri" w:hAnsi="Calibri" w:cs="Calibri"/>
          <w:sz w:val="22"/>
          <w:szCs w:val="22"/>
        </w:rPr>
        <w:t>studenoga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7739B8" w:rsidRPr="00FB109F">
        <w:rPr>
          <w:rFonts w:ascii="Calibri" w:hAnsi="Calibri" w:cs="Calibri"/>
          <w:sz w:val="22"/>
          <w:szCs w:val="22"/>
        </w:rPr>
        <w:t>202</w:t>
      </w:r>
      <w:r w:rsidR="002A390C" w:rsidRPr="00FB109F">
        <w:rPr>
          <w:rFonts w:ascii="Calibri" w:hAnsi="Calibri" w:cs="Calibri"/>
          <w:sz w:val="22"/>
          <w:szCs w:val="22"/>
        </w:rPr>
        <w:t>5</w:t>
      </w:r>
      <w:r w:rsidRPr="00FB109F">
        <w:rPr>
          <w:rFonts w:ascii="Calibri" w:hAnsi="Calibri" w:cs="Calibri"/>
          <w:sz w:val="22"/>
          <w:szCs w:val="22"/>
        </w:rPr>
        <w:t>.</w:t>
      </w:r>
      <w:r w:rsidR="00676998" w:rsidRPr="00FB109F">
        <w:rPr>
          <w:rFonts w:ascii="Calibri" w:hAnsi="Calibri" w:cs="Calibri"/>
          <w:sz w:val="22"/>
          <w:szCs w:val="22"/>
        </w:rPr>
        <w:t>,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radovi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se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na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hrvatskom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ili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engleskom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jeziku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B5557E" w:rsidRPr="00FB109F">
        <w:rPr>
          <w:rFonts w:ascii="Calibri" w:hAnsi="Calibri" w:cs="Calibri"/>
          <w:sz w:val="22"/>
          <w:szCs w:val="22"/>
        </w:rPr>
        <w:t xml:space="preserve">predaju </w:t>
      </w:r>
      <w:r w:rsidR="00FD0479" w:rsidRPr="00FB109F">
        <w:rPr>
          <w:rFonts w:ascii="Calibri" w:hAnsi="Calibri" w:cs="Calibri"/>
          <w:sz w:val="22"/>
          <w:szCs w:val="22"/>
        </w:rPr>
        <w:t>najkasnije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sz w:val="22"/>
          <w:szCs w:val="22"/>
        </w:rPr>
        <w:t>do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bCs/>
          <w:sz w:val="22"/>
          <w:szCs w:val="22"/>
        </w:rPr>
        <w:t>1.</w:t>
      </w:r>
      <w:r w:rsidR="002A390C" w:rsidRPr="00FB109F">
        <w:rPr>
          <w:rFonts w:ascii="Calibri" w:hAnsi="Calibri" w:cs="Calibri"/>
          <w:bCs/>
          <w:sz w:val="22"/>
          <w:szCs w:val="22"/>
        </w:rPr>
        <w:t xml:space="preserve"> </w:t>
      </w:r>
      <w:r w:rsidR="00FD0479" w:rsidRPr="00FB109F">
        <w:rPr>
          <w:rFonts w:ascii="Calibri" w:hAnsi="Calibri" w:cs="Calibri"/>
          <w:bCs/>
          <w:sz w:val="22"/>
          <w:szCs w:val="22"/>
        </w:rPr>
        <w:t>lipnja</w:t>
      </w:r>
      <w:r w:rsidR="002A390C" w:rsidRPr="00FB109F">
        <w:rPr>
          <w:rFonts w:ascii="Calibri" w:hAnsi="Calibri" w:cs="Calibri"/>
          <w:bCs/>
          <w:sz w:val="22"/>
          <w:szCs w:val="22"/>
        </w:rPr>
        <w:t xml:space="preserve"> </w:t>
      </w:r>
      <w:r w:rsidR="007739B8" w:rsidRPr="00FB109F">
        <w:rPr>
          <w:rFonts w:ascii="Calibri" w:hAnsi="Calibri" w:cs="Calibri"/>
          <w:bCs/>
          <w:sz w:val="22"/>
          <w:szCs w:val="22"/>
        </w:rPr>
        <w:t>202</w:t>
      </w:r>
      <w:r w:rsidR="002A390C" w:rsidRPr="00FB109F">
        <w:rPr>
          <w:rFonts w:ascii="Calibri" w:hAnsi="Calibri" w:cs="Calibri"/>
          <w:bCs/>
          <w:sz w:val="22"/>
          <w:szCs w:val="22"/>
        </w:rPr>
        <w:t>6</w:t>
      </w:r>
      <w:r w:rsidR="00FD0479" w:rsidRPr="00FB109F">
        <w:rPr>
          <w:rFonts w:ascii="Calibri" w:hAnsi="Calibri" w:cs="Calibri"/>
          <w:bCs/>
          <w:sz w:val="22"/>
          <w:szCs w:val="22"/>
        </w:rPr>
        <w:t>.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Prijaviti</w:t>
      </w:r>
      <w:r w:rsidR="002A390C" w:rsidRPr="00FB109F">
        <w:rPr>
          <w:rFonts w:ascii="Calibri" w:hAnsi="Calibri" w:cs="Calibri"/>
          <w:sz w:val="22"/>
          <w:szCs w:val="22"/>
        </w:rPr>
        <w:t xml:space="preserve"> </w:t>
      </w:r>
      <w:r w:rsidR="00676998" w:rsidRPr="00FB109F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676998">
        <w:rPr>
          <w:rFonts w:ascii="Calibri" w:hAnsi="Calibri" w:cs="Calibri"/>
          <w:sz w:val="22"/>
          <w:szCs w:val="22"/>
        </w:rPr>
        <w:t>mogu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znanstveni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stručni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676998">
        <w:rPr>
          <w:rFonts w:ascii="Calibri" w:hAnsi="Calibri" w:cs="Calibri"/>
          <w:sz w:val="22"/>
          <w:szCs w:val="22"/>
        </w:rPr>
        <w:t>članci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područja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ekonomike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javnog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sektora.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Posebno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vrijednima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smatra</w:t>
      </w:r>
      <w:r w:rsidR="00676998">
        <w:rPr>
          <w:rFonts w:ascii="Calibri" w:hAnsi="Calibri" w:cs="Calibri"/>
          <w:sz w:val="22"/>
          <w:szCs w:val="22"/>
        </w:rPr>
        <w:t>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676998">
        <w:rPr>
          <w:rFonts w:ascii="Calibri" w:hAnsi="Calibri" w:cs="Calibri"/>
          <w:sz w:val="22"/>
          <w:szCs w:val="22"/>
        </w:rPr>
        <w:t>će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676998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ekonomske,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pravne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institucionalne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teme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značajne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razvoj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Hrvatske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te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nova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razmatranja,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ocjene,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sudovi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spoznaje.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Pri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ocjeni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radova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vrednuje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lastRenderedPageBreak/>
        <w:t>kvaliteta,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originalnost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tehnička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izvedba.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redovitu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nagradu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uzima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obzir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dob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natjecatelja,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tako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mlađi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autori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dobivaju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dodatne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bodove.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Natječaj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javan,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radovi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predaju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pod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zaporkom.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Nagrada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dodjeljuje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dvije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kategorije: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redovit</w:t>
      </w:r>
      <w:r w:rsidR="00676998">
        <w:rPr>
          <w:rFonts w:ascii="Calibri" w:hAnsi="Calibri" w:cs="Calibri"/>
          <w:sz w:val="22"/>
          <w:szCs w:val="22"/>
        </w:rPr>
        <w:t>oj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9E638C" w:rsidRPr="008901C0">
        <w:rPr>
          <w:rFonts w:ascii="Calibri" w:hAnsi="Calibri" w:cs="Calibri"/>
          <w:sz w:val="22"/>
          <w:szCs w:val="22"/>
        </w:rPr>
        <w:t>studentsk</w:t>
      </w:r>
      <w:r w:rsidR="00676998">
        <w:rPr>
          <w:rFonts w:ascii="Calibri" w:hAnsi="Calibri" w:cs="Calibri"/>
          <w:sz w:val="22"/>
          <w:szCs w:val="22"/>
        </w:rPr>
        <w:t>oj.</w:t>
      </w:r>
      <w:r w:rsidR="002A390C">
        <w:rPr>
          <w:rFonts w:ascii="Calibri" w:hAnsi="Calibri" w:cs="Calibri"/>
          <w:sz w:val="22"/>
          <w:szCs w:val="22"/>
        </w:rPr>
        <w:t xml:space="preserve"> </w:t>
      </w:r>
    </w:p>
    <w:p w14:paraId="2F64F453" w14:textId="4C06C893" w:rsidR="00CC1090" w:rsidRPr="008901C0" w:rsidRDefault="00CC1090" w:rsidP="00D9167E">
      <w:pPr>
        <w:spacing w:line="280" w:lineRule="atLeast"/>
        <w:jc w:val="center"/>
        <w:rPr>
          <w:rFonts w:ascii="Calibri" w:eastAsia="Calibri" w:hAnsi="Calibri" w:cs="Calibri"/>
          <w:b/>
          <w:sz w:val="22"/>
          <w:szCs w:val="22"/>
        </w:rPr>
      </w:pPr>
      <w:r w:rsidRPr="008901C0">
        <w:rPr>
          <w:rFonts w:ascii="Calibri" w:eastAsia="Calibri" w:hAnsi="Calibri" w:cs="Calibri"/>
          <w:b/>
          <w:sz w:val="22"/>
          <w:szCs w:val="22"/>
        </w:rPr>
        <w:t>*</w:t>
      </w:r>
      <w:r w:rsidR="002A39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8901C0">
        <w:rPr>
          <w:rFonts w:ascii="Calibri" w:eastAsia="Calibri" w:hAnsi="Calibri" w:cs="Calibri"/>
          <w:b/>
          <w:sz w:val="22"/>
          <w:szCs w:val="22"/>
        </w:rPr>
        <w:t>*</w:t>
      </w:r>
      <w:r w:rsidR="002A39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8901C0">
        <w:rPr>
          <w:rFonts w:ascii="Calibri" w:eastAsia="Calibri" w:hAnsi="Calibri" w:cs="Calibri"/>
          <w:b/>
          <w:sz w:val="22"/>
          <w:szCs w:val="22"/>
        </w:rPr>
        <w:t>*</w:t>
      </w:r>
    </w:p>
    <w:p w14:paraId="4EFDE393" w14:textId="77777777" w:rsidR="00CD37C9" w:rsidRPr="008901C0" w:rsidRDefault="00CD37C9" w:rsidP="009B4423">
      <w:pPr>
        <w:spacing w:line="280" w:lineRule="atLeast"/>
        <w:rPr>
          <w:rFonts w:ascii="Calibri" w:hAnsi="Calibri" w:cs="Calibri"/>
          <w:sz w:val="22"/>
          <w:szCs w:val="22"/>
          <w:lang w:eastAsia="en-US"/>
        </w:rPr>
      </w:pPr>
    </w:p>
    <w:p w14:paraId="7D106CEB" w14:textId="796B8419" w:rsidR="00D96A1D" w:rsidRPr="008901C0" w:rsidRDefault="00D96A1D" w:rsidP="009B4423">
      <w:pPr>
        <w:spacing w:line="280" w:lineRule="atLeast"/>
        <w:rPr>
          <w:rFonts w:ascii="Calibri" w:hAnsi="Calibri" w:cs="Calibri"/>
          <w:sz w:val="22"/>
          <w:szCs w:val="22"/>
        </w:rPr>
      </w:pPr>
      <w:r w:rsidRPr="008901C0">
        <w:rPr>
          <w:rFonts w:ascii="Calibri" w:hAnsi="Calibri" w:cs="Calibri"/>
          <w:sz w:val="22"/>
          <w:szCs w:val="22"/>
        </w:rPr>
        <w:t>Zaklad</w:t>
      </w:r>
      <w:r w:rsidR="0034589F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55720A" w:rsidRPr="008901C0">
        <w:rPr>
          <w:rFonts w:ascii="Calibri" w:hAnsi="Calibri" w:cs="Calibri"/>
          <w:sz w:val="22"/>
          <w:szCs w:val="22"/>
        </w:rPr>
        <w:t>su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spomen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prof.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dr.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Marijana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Hanžekovića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55720A" w:rsidRPr="008901C0">
        <w:rPr>
          <w:rFonts w:ascii="Calibri" w:hAnsi="Calibri" w:cs="Calibri"/>
          <w:sz w:val="22"/>
          <w:szCs w:val="22"/>
        </w:rPr>
        <w:t>osnovali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Institut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za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javne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financije,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0C0B9B">
        <w:rPr>
          <w:rFonts w:ascii="Calibri" w:hAnsi="Calibri" w:cs="Calibri"/>
          <w:sz w:val="22"/>
          <w:szCs w:val="22"/>
        </w:rPr>
        <w:t>pok.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Marijan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Hanžeković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(mlađi),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Ministarstvo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financija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919C2" w:rsidRPr="008901C0">
        <w:rPr>
          <w:rFonts w:ascii="Calibri" w:hAnsi="Calibri" w:cs="Calibri"/>
          <w:sz w:val="22"/>
          <w:szCs w:val="22"/>
        </w:rPr>
        <w:t>RH</w:t>
      </w:r>
      <w:r w:rsidRPr="008901C0">
        <w:rPr>
          <w:rFonts w:ascii="Calibri" w:hAnsi="Calibri" w:cs="Calibri"/>
          <w:sz w:val="22"/>
          <w:szCs w:val="22"/>
        </w:rPr>
        <w:t>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Hrvatska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narodna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banka,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Privredna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banka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Zagreb,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Zagrebačka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banka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Hrvatska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poštanska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Pr="008901C0">
        <w:rPr>
          <w:rFonts w:ascii="Calibri" w:hAnsi="Calibri" w:cs="Calibri"/>
          <w:sz w:val="22"/>
          <w:szCs w:val="22"/>
        </w:rPr>
        <w:t>banka.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Osim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njegovanja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uspomene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na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prof</w:t>
      </w:r>
      <w:r w:rsidR="00B5557E">
        <w:rPr>
          <w:rFonts w:ascii="Calibri" w:hAnsi="Calibri" w:cs="Calibri"/>
          <w:sz w:val="22"/>
          <w:szCs w:val="22"/>
        </w:rPr>
        <w:t>esora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Hanžekovića,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cilj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Zaklade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promicanje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financijske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znanosti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te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poticanje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znanstvenika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stručnjaka,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posebice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mladih,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da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bave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tom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znanstvenom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F779A8" w:rsidRPr="008901C0">
        <w:rPr>
          <w:rFonts w:ascii="Calibri" w:hAnsi="Calibri" w:cs="Calibri"/>
          <w:sz w:val="22"/>
          <w:szCs w:val="22"/>
        </w:rPr>
        <w:t>disciplinom.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Prof</w:t>
      </w:r>
      <w:r w:rsidR="00B5557E">
        <w:rPr>
          <w:rFonts w:ascii="Calibri" w:hAnsi="Calibri" w:cs="Calibri"/>
          <w:sz w:val="22"/>
          <w:szCs w:val="22"/>
        </w:rPr>
        <w:t xml:space="preserve">esor </w:t>
      </w:r>
      <w:r w:rsidR="003D1617" w:rsidRPr="008901C0">
        <w:rPr>
          <w:rFonts w:ascii="Calibri" w:hAnsi="Calibri" w:cs="Calibri"/>
          <w:sz w:val="22"/>
          <w:szCs w:val="22"/>
        </w:rPr>
        <w:t>Hanžeković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rođen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1915.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Požegi,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umro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1993.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Zagrebu.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Doktorirao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pravo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diplomirao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germanistiku.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Bavio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gotovo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svim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područjima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ekonomije,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osobito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financijama,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fiskalnim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monetarnim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sustavom,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bankarstvom,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vrijednosnim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papirima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burzama.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Objavio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brojne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znanstvene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stručne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radove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zemlji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inozemstvu.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U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povijesti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će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ostati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zabilježen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kao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prvi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hrvatski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ministar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financija,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brojni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naraštaji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studenata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ekonomije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sjećat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će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ga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se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kao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izuzetno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zanimljivog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predavača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financijskih</w:t>
      </w:r>
      <w:r w:rsidR="002A390C">
        <w:rPr>
          <w:rFonts w:ascii="Calibri" w:hAnsi="Calibri" w:cs="Calibri"/>
          <w:sz w:val="22"/>
          <w:szCs w:val="22"/>
        </w:rPr>
        <w:t xml:space="preserve"> </w:t>
      </w:r>
      <w:r w:rsidR="003D1617" w:rsidRPr="008901C0">
        <w:rPr>
          <w:rFonts w:ascii="Calibri" w:hAnsi="Calibri" w:cs="Calibri"/>
          <w:sz w:val="22"/>
          <w:szCs w:val="22"/>
        </w:rPr>
        <w:t>predmeta.</w:t>
      </w:r>
      <w:r w:rsidR="002A390C">
        <w:rPr>
          <w:rFonts w:ascii="Calibri" w:hAnsi="Calibri" w:cs="Calibri"/>
          <w:sz w:val="22"/>
          <w:szCs w:val="22"/>
        </w:rPr>
        <w:t xml:space="preserve"> </w:t>
      </w:r>
    </w:p>
    <w:sectPr w:rsidR="00D96A1D" w:rsidRPr="008901C0" w:rsidSect="00053C4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304" w:right="1304" w:bottom="1304" w:left="1304" w:header="1134" w:footer="567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0931" w14:textId="77777777" w:rsidR="00F52833" w:rsidRDefault="00F52833">
      <w:r>
        <w:separator/>
      </w:r>
    </w:p>
  </w:endnote>
  <w:endnote w:type="continuationSeparator" w:id="0">
    <w:p w14:paraId="4F73BD8F" w14:textId="77777777" w:rsidR="00F52833" w:rsidRDefault="00F5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9E66" w14:textId="27D1C4A2" w:rsidR="00E76717" w:rsidRPr="003D588B" w:rsidRDefault="00F971D5" w:rsidP="006F5AA6">
    <w:pPr>
      <w:pStyle w:val="Footer"/>
      <w:jc w:val="center"/>
      <w:rPr>
        <w:rFonts w:ascii="Calibri" w:hAnsi="Calibri"/>
        <w:sz w:val="22"/>
        <w:szCs w:val="22"/>
      </w:rPr>
    </w:pPr>
    <w:r w:rsidRPr="003D588B">
      <w:rPr>
        <w:rFonts w:ascii="Calibri" w:hAnsi="Calibri"/>
        <w:sz w:val="22"/>
        <w:szCs w:val="22"/>
      </w:rPr>
      <w:fldChar w:fldCharType="begin"/>
    </w:r>
    <w:r w:rsidRPr="003D588B">
      <w:rPr>
        <w:rFonts w:ascii="Calibri" w:hAnsi="Calibri"/>
        <w:sz w:val="22"/>
        <w:szCs w:val="22"/>
      </w:rPr>
      <w:instrText xml:space="preserve"> PAGE   \* MERGEFORMAT </w:instrText>
    </w:r>
    <w:r w:rsidRPr="003D588B">
      <w:rPr>
        <w:rFonts w:ascii="Calibri" w:hAnsi="Calibri"/>
        <w:sz w:val="22"/>
        <w:szCs w:val="22"/>
      </w:rPr>
      <w:fldChar w:fldCharType="separate"/>
    </w:r>
    <w:r w:rsidR="000D09C2">
      <w:rPr>
        <w:rFonts w:ascii="Calibri" w:hAnsi="Calibri"/>
        <w:noProof/>
        <w:sz w:val="22"/>
        <w:szCs w:val="22"/>
      </w:rPr>
      <w:t>2</w:t>
    </w:r>
    <w:r w:rsidRPr="003D588B">
      <w:rPr>
        <w:rFonts w:ascii="Calibri" w:hAnsi="Calibri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2962" w14:textId="35713F0A" w:rsidR="00E76717" w:rsidRPr="00A14E99" w:rsidRDefault="00A14E99" w:rsidP="006F5AA6">
    <w:pPr>
      <w:pStyle w:val="Footer"/>
      <w:jc w:val="center"/>
      <w:rPr>
        <w:rFonts w:ascii="Calibri" w:hAnsi="Calibri"/>
        <w:sz w:val="22"/>
        <w:szCs w:val="22"/>
      </w:rPr>
    </w:pPr>
    <w:r w:rsidRPr="00A14E99">
      <w:rPr>
        <w:rFonts w:ascii="Calibri" w:hAnsi="Calibri"/>
        <w:sz w:val="22"/>
        <w:szCs w:val="22"/>
      </w:rPr>
      <w:fldChar w:fldCharType="begin"/>
    </w:r>
    <w:r w:rsidRPr="00A14E99">
      <w:rPr>
        <w:rFonts w:ascii="Calibri" w:hAnsi="Calibri"/>
        <w:sz w:val="22"/>
        <w:szCs w:val="22"/>
      </w:rPr>
      <w:instrText xml:space="preserve"> PAGE   \* MERGEFORMAT </w:instrText>
    </w:r>
    <w:r w:rsidRPr="00A14E99">
      <w:rPr>
        <w:rFonts w:ascii="Calibri" w:hAnsi="Calibri"/>
        <w:sz w:val="22"/>
        <w:szCs w:val="22"/>
      </w:rPr>
      <w:fldChar w:fldCharType="separate"/>
    </w:r>
    <w:r w:rsidR="000D09C2">
      <w:rPr>
        <w:rFonts w:ascii="Calibri" w:hAnsi="Calibri"/>
        <w:noProof/>
        <w:sz w:val="22"/>
        <w:szCs w:val="22"/>
      </w:rPr>
      <w:t>1</w:t>
    </w:r>
    <w:r w:rsidRPr="00A14E99">
      <w:rPr>
        <w:rFonts w:ascii="Calibri" w:hAnsi="Calibr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FE78" w14:textId="77777777" w:rsidR="00F52833" w:rsidRDefault="00F52833">
      <w:r>
        <w:separator/>
      </w:r>
    </w:p>
  </w:footnote>
  <w:footnote w:type="continuationSeparator" w:id="0">
    <w:p w14:paraId="53CD6532" w14:textId="77777777" w:rsidR="00F52833" w:rsidRDefault="00F5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8" w:type="dxa"/>
      <w:tblLayout w:type="fixed"/>
      <w:tblLook w:val="04A0" w:firstRow="1" w:lastRow="0" w:firstColumn="1" w:lastColumn="0" w:noHBand="0" w:noVBand="1"/>
    </w:tblPr>
    <w:tblGrid>
      <w:gridCol w:w="4928"/>
    </w:tblGrid>
    <w:tr w:rsidR="003869B1" w:rsidRPr="003D588B" w14:paraId="3AA922E9" w14:textId="77777777" w:rsidTr="00556744">
      <w:tc>
        <w:tcPr>
          <w:tcW w:w="4928" w:type="dxa"/>
          <w:shd w:val="clear" w:color="auto" w:fill="auto"/>
          <w:vAlign w:val="center"/>
        </w:tcPr>
        <w:p w14:paraId="150ABDC6" w14:textId="5798672F" w:rsidR="003869B1" w:rsidRPr="003D588B" w:rsidRDefault="00B334CA" w:rsidP="003D588B">
          <w:pPr>
            <w:ind w:left="851"/>
            <w:rPr>
              <w:rFonts w:ascii="Palatino Linotype" w:hAnsi="Palatino Linotype" w:cs="Arial"/>
              <w:b/>
              <w:sz w:val="20"/>
              <w:szCs w:val="20"/>
            </w:rPr>
          </w:pPr>
          <w:r w:rsidRPr="003D588B">
            <w:rPr>
              <w:rFonts w:ascii="Palatino Linotype" w:hAnsi="Palatino Linotype"/>
              <w:noProof/>
              <w:sz w:val="20"/>
              <w:szCs w:val="20"/>
            </w:rPr>
            <w:drawing>
              <wp:inline distT="0" distB="0" distL="0" distR="0" wp14:anchorId="11545229" wp14:editId="5DBA854B">
                <wp:extent cx="725805" cy="923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1F0FAC" w14:textId="77777777" w:rsidR="003869B1" w:rsidRPr="003D588B" w:rsidRDefault="003869B1" w:rsidP="003869B1">
          <w:pPr>
            <w:rPr>
              <w:rFonts w:ascii="Palatino Linotype" w:hAnsi="Palatino Linotype"/>
              <w:sz w:val="20"/>
              <w:szCs w:val="20"/>
            </w:rPr>
          </w:pPr>
          <w:r w:rsidRPr="003D588B">
            <w:rPr>
              <w:rFonts w:ascii="Palatino Linotype" w:hAnsi="Palatino Linotype" w:cs="Arial"/>
              <w:b/>
              <w:sz w:val="20"/>
              <w:szCs w:val="20"/>
            </w:rPr>
            <w:t>Zaklada prof. dr. Marijan Hanžeković</w:t>
          </w:r>
        </w:p>
      </w:tc>
    </w:tr>
  </w:tbl>
  <w:p w14:paraId="05AD0DEE" w14:textId="77777777" w:rsidR="00276657" w:rsidRPr="00C64F63" w:rsidRDefault="00276657" w:rsidP="007C65EB">
    <w:pPr>
      <w:pStyle w:val="Header"/>
      <w:rPr>
        <w:rFonts w:ascii="Palatino Linotype" w:hAnsi="Palatino Linotyp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C31"/>
    <w:multiLevelType w:val="hybridMultilevel"/>
    <w:tmpl w:val="652A65A0"/>
    <w:lvl w:ilvl="0" w:tplc="0C96317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5EC"/>
    <w:multiLevelType w:val="hybridMultilevel"/>
    <w:tmpl w:val="CE5084DE"/>
    <w:lvl w:ilvl="0" w:tplc="01DA594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537"/>
    <w:multiLevelType w:val="hybridMultilevel"/>
    <w:tmpl w:val="20FCD7F2"/>
    <w:lvl w:ilvl="0" w:tplc="0C96317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4959"/>
    <w:multiLevelType w:val="hybridMultilevel"/>
    <w:tmpl w:val="2822EEF4"/>
    <w:lvl w:ilvl="0" w:tplc="0C96317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A031E"/>
    <w:multiLevelType w:val="hybridMultilevel"/>
    <w:tmpl w:val="9174B878"/>
    <w:lvl w:ilvl="0" w:tplc="01DA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6600"/>
    <w:multiLevelType w:val="hybridMultilevel"/>
    <w:tmpl w:val="D28A77D8"/>
    <w:lvl w:ilvl="0" w:tplc="01DA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A4D90"/>
    <w:multiLevelType w:val="hybridMultilevel"/>
    <w:tmpl w:val="5BBCBB08"/>
    <w:lvl w:ilvl="0" w:tplc="8A02F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D7AF7"/>
    <w:multiLevelType w:val="hybridMultilevel"/>
    <w:tmpl w:val="497A3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C45D0A"/>
    <w:multiLevelType w:val="multilevel"/>
    <w:tmpl w:val="2822EEF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60"/>
    <w:rsid w:val="000024FD"/>
    <w:rsid w:val="00005D0F"/>
    <w:rsid w:val="00007D79"/>
    <w:rsid w:val="00011655"/>
    <w:rsid w:val="00012323"/>
    <w:rsid w:val="00012685"/>
    <w:rsid w:val="00014788"/>
    <w:rsid w:val="00015716"/>
    <w:rsid w:val="00017D34"/>
    <w:rsid w:val="0002073F"/>
    <w:rsid w:val="000223E2"/>
    <w:rsid w:val="00023866"/>
    <w:rsid w:val="00033808"/>
    <w:rsid w:val="00033E08"/>
    <w:rsid w:val="00035993"/>
    <w:rsid w:val="00035BCD"/>
    <w:rsid w:val="0003642F"/>
    <w:rsid w:val="00036BE3"/>
    <w:rsid w:val="00042232"/>
    <w:rsid w:val="00042DB8"/>
    <w:rsid w:val="00046331"/>
    <w:rsid w:val="0004773E"/>
    <w:rsid w:val="000478D3"/>
    <w:rsid w:val="000527EE"/>
    <w:rsid w:val="00053C48"/>
    <w:rsid w:val="00056A21"/>
    <w:rsid w:val="00060DF7"/>
    <w:rsid w:val="00062984"/>
    <w:rsid w:val="00064FFF"/>
    <w:rsid w:val="00067D22"/>
    <w:rsid w:val="000715D9"/>
    <w:rsid w:val="0007304A"/>
    <w:rsid w:val="000734A6"/>
    <w:rsid w:val="00073E48"/>
    <w:rsid w:val="00074B91"/>
    <w:rsid w:val="00075433"/>
    <w:rsid w:val="00080789"/>
    <w:rsid w:val="00082F20"/>
    <w:rsid w:val="00083E99"/>
    <w:rsid w:val="00085603"/>
    <w:rsid w:val="0008736E"/>
    <w:rsid w:val="00091181"/>
    <w:rsid w:val="0009726B"/>
    <w:rsid w:val="000A0E75"/>
    <w:rsid w:val="000A12DF"/>
    <w:rsid w:val="000A1DAF"/>
    <w:rsid w:val="000A3DA3"/>
    <w:rsid w:val="000A6420"/>
    <w:rsid w:val="000A7541"/>
    <w:rsid w:val="000B0705"/>
    <w:rsid w:val="000B24DF"/>
    <w:rsid w:val="000B4FEE"/>
    <w:rsid w:val="000C0B9B"/>
    <w:rsid w:val="000C290D"/>
    <w:rsid w:val="000C68FD"/>
    <w:rsid w:val="000C6F58"/>
    <w:rsid w:val="000C79BB"/>
    <w:rsid w:val="000D0545"/>
    <w:rsid w:val="000D09C2"/>
    <w:rsid w:val="000D478C"/>
    <w:rsid w:val="000D5F08"/>
    <w:rsid w:val="000D68DC"/>
    <w:rsid w:val="000E05F0"/>
    <w:rsid w:val="000E4A0D"/>
    <w:rsid w:val="000E4B22"/>
    <w:rsid w:val="000F06FA"/>
    <w:rsid w:val="000F094A"/>
    <w:rsid w:val="000F1651"/>
    <w:rsid w:val="000F2BE6"/>
    <w:rsid w:val="000F46AC"/>
    <w:rsid w:val="000F4E6A"/>
    <w:rsid w:val="000F5C54"/>
    <w:rsid w:val="000F75F8"/>
    <w:rsid w:val="000F779D"/>
    <w:rsid w:val="00102EC1"/>
    <w:rsid w:val="00106084"/>
    <w:rsid w:val="00110376"/>
    <w:rsid w:val="001105A8"/>
    <w:rsid w:val="0011282F"/>
    <w:rsid w:val="001128B2"/>
    <w:rsid w:val="00112D89"/>
    <w:rsid w:val="00113104"/>
    <w:rsid w:val="00116030"/>
    <w:rsid w:val="00120939"/>
    <w:rsid w:val="00122565"/>
    <w:rsid w:val="001229A4"/>
    <w:rsid w:val="001240D7"/>
    <w:rsid w:val="00125681"/>
    <w:rsid w:val="00125C05"/>
    <w:rsid w:val="00125C53"/>
    <w:rsid w:val="00126235"/>
    <w:rsid w:val="001341E9"/>
    <w:rsid w:val="00136590"/>
    <w:rsid w:val="00136CDF"/>
    <w:rsid w:val="00136F6F"/>
    <w:rsid w:val="00141B70"/>
    <w:rsid w:val="00142415"/>
    <w:rsid w:val="00142C56"/>
    <w:rsid w:val="0014319D"/>
    <w:rsid w:val="00143761"/>
    <w:rsid w:val="00146244"/>
    <w:rsid w:val="00146588"/>
    <w:rsid w:val="0015476C"/>
    <w:rsid w:val="00156F97"/>
    <w:rsid w:val="001576BE"/>
    <w:rsid w:val="00162D13"/>
    <w:rsid w:val="001645D2"/>
    <w:rsid w:val="00165B5F"/>
    <w:rsid w:val="00171367"/>
    <w:rsid w:val="00173387"/>
    <w:rsid w:val="00173A95"/>
    <w:rsid w:val="001758B4"/>
    <w:rsid w:val="0017634C"/>
    <w:rsid w:val="00176869"/>
    <w:rsid w:val="00182C41"/>
    <w:rsid w:val="00182D01"/>
    <w:rsid w:val="0018367C"/>
    <w:rsid w:val="00185C98"/>
    <w:rsid w:val="00186DFC"/>
    <w:rsid w:val="001939BC"/>
    <w:rsid w:val="00193E5F"/>
    <w:rsid w:val="00197CA2"/>
    <w:rsid w:val="001A1C6D"/>
    <w:rsid w:val="001A22C2"/>
    <w:rsid w:val="001A2632"/>
    <w:rsid w:val="001A2D99"/>
    <w:rsid w:val="001A30D4"/>
    <w:rsid w:val="001A3373"/>
    <w:rsid w:val="001A3E13"/>
    <w:rsid w:val="001A46A6"/>
    <w:rsid w:val="001A78C5"/>
    <w:rsid w:val="001B03B3"/>
    <w:rsid w:val="001B2512"/>
    <w:rsid w:val="001B3778"/>
    <w:rsid w:val="001B61C4"/>
    <w:rsid w:val="001B7B55"/>
    <w:rsid w:val="001C2B87"/>
    <w:rsid w:val="001C58E6"/>
    <w:rsid w:val="001C5A59"/>
    <w:rsid w:val="001D1AD3"/>
    <w:rsid w:val="001D303D"/>
    <w:rsid w:val="001D64C0"/>
    <w:rsid w:val="001E2088"/>
    <w:rsid w:val="001E35F4"/>
    <w:rsid w:val="001E426D"/>
    <w:rsid w:val="001E6C10"/>
    <w:rsid w:val="001F0C1F"/>
    <w:rsid w:val="001F21EB"/>
    <w:rsid w:val="001F29C2"/>
    <w:rsid w:val="001F4609"/>
    <w:rsid w:val="001F5600"/>
    <w:rsid w:val="001F64FA"/>
    <w:rsid w:val="002030FF"/>
    <w:rsid w:val="00203669"/>
    <w:rsid w:val="00203721"/>
    <w:rsid w:val="00206367"/>
    <w:rsid w:val="00210553"/>
    <w:rsid w:val="0021167C"/>
    <w:rsid w:val="0021363A"/>
    <w:rsid w:val="00213B41"/>
    <w:rsid w:val="002176D0"/>
    <w:rsid w:val="00217CEE"/>
    <w:rsid w:val="00220061"/>
    <w:rsid w:val="002222FD"/>
    <w:rsid w:val="00222AF2"/>
    <w:rsid w:val="00223942"/>
    <w:rsid w:val="00226A25"/>
    <w:rsid w:val="00226E1A"/>
    <w:rsid w:val="00234F1B"/>
    <w:rsid w:val="00235D10"/>
    <w:rsid w:val="002364F2"/>
    <w:rsid w:val="00236737"/>
    <w:rsid w:val="00237AB6"/>
    <w:rsid w:val="0024389E"/>
    <w:rsid w:val="002453E3"/>
    <w:rsid w:val="002463FE"/>
    <w:rsid w:val="00246674"/>
    <w:rsid w:val="00247CF0"/>
    <w:rsid w:val="00247E39"/>
    <w:rsid w:val="002504F8"/>
    <w:rsid w:val="00255F24"/>
    <w:rsid w:val="0025605B"/>
    <w:rsid w:val="00257315"/>
    <w:rsid w:val="00257F09"/>
    <w:rsid w:val="00260787"/>
    <w:rsid w:val="00261689"/>
    <w:rsid w:val="0026541D"/>
    <w:rsid w:val="00266744"/>
    <w:rsid w:val="00274F66"/>
    <w:rsid w:val="00276657"/>
    <w:rsid w:val="002814EC"/>
    <w:rsid w:val="002817AA"/>
    <w:rsid w:val="00282779"/>
    <w:rsid w:val="00282B97"/>
    <w:rsid w:val="002860A7"/>
    <w:rsid w:val="00287198"/>
    <w:rsid w:val="00287767"/>
    <w:rsid w:val="0029080A"/>
    <w:rsid w:val="00294E52"/>
    <w:rsid w:val="002953FC"/>
    <w:rsid w:val="00297BA3"/>
    <w:rsid w:val="002A140D"/>
    <w:rsid w:val="002A390C"/>
    <w:rsid w:val="002A3B5B"/>
    <w:rsid w:val="002A4690"/>
    <w:rsid w:val="002A56AF"/>
    <w:rsid w:val="002B1D67"/>
    <w:rsid w:val="002B48CD"/>
    <w:rsid w:val="002B4A06"/>
    <w:rsid w:val="002B75AD"/>
    <w:rsid w:val="002C17A8"/>
    <w:rsid w:val="002C3250"/>
    <w:rsid w:val="002C3453"/>
    <w:rsid w:val="002C3BDF"/>
    <w:rsid w:val="002C4AF4"/>
    <w:rsid w:val="002D17D3"/>
    <w:rsid w:val="002D18ED"/>
    <w:rsid w:val="002D1C28"/>
    <w:rsid w:val="002D407E"/>
    <w:rsid w:val="002D762D"/>
    <w:rsid w:val="002E494D"/>
    <w:rsid w:val="002E507D"/>
    <w:rsid w:val="002F1CC1"/>
    <w:rsid w:val="002F3CE0"/>
    <w:rsid w:val="002F4121"/>
    <w:rsid w:val="00301E46"/>
    <w:rsid w:val="00302DA0"/>
    <w:rsid w:val="003033C6"/>
    <w:rsid w:val="00307E9C"/>
    <w:rsid w:val="003141E4"/>
    <w:rsid w:val="00315F6D"/>
    <w:rsid w:val="00317B5B"/>
    <w:rsid w:val="0032335E"/>
    <w:rsid w:val="00323E56"/>
    <w:rsid w:val="00325C1D"/>
    <w:rsid w:val="0032601C"/>
    <w:rsid w:val="00326692"/>
    <w:rsid w:val="003270A6"/>
    <w:rsid w:val="00330CE6"/>
    <w:rsid w:val="003329ED"/>
    <w:rsid w:val="00334800"/>
    <w:rsid w:val="00334B61"/>
    <w:rsid w:val="003427CA"/>
    <w:rsid w:val="0034589F"/>
    <w:rsid w:val="00345D41"/>
    <w:rsid w:val="00347431"/>
    <w:rsid w:val="00351202"/>
    <w:rsid w:val="0035188D"/>
    <w:rsid w:val="00352AA3"/>
    <w:rsid w:val="0036088D"/>
    <w:rsid w:val="00361248"/>
    <w:rsid w:val="00362A58"/>
    <w:rsid w:val="003648F4"/>
    <w:rsid w:val="00367673"/>
    <w:rsid w:val="003711E4"/>
    <w:rsid w:val="0037350D"/>
    <w:rsid w:val="00374650"/>
    <w:rsid w:val="00375C68"/>
    <w:rsid w:val="0038197D"/>
    <w:rsid w:val="003821A8"/>
    <w:rsid w:val="003833A9"/>
    <w:rsid w:val="003869B1"/>
    <w:rsid w:val="00387DEE"/>
    <w:rsid w:val="003919C2"/>
    <w:rsid w:val="0039462D"/>
    <w:rsid w:val="003962C3"/>
    <w:rsid w:val="0039631C"/>
    <w:rsid w:val="003A290F"/>
    <w:rsid w:val="003A4554"/>
    <w:rsid w:val="003A6439"/>
    <w:rsid w:val="003B1605"/>
    <w:rsid w:val="003B279C"/>
    <w:rsid w:val="003B50F8"/>
    <w:rsid w:val="003B5711"/>
    <w:rsid w:val="003B731A"/>
    <w:rsid w:val="003B743B"/>
    <w:rsid w:val="003C1BD9"/>
    <w:rsid w:val="003C508B"/>
    <w:rsid w:val="003C69D5"/>
    <w:rsid w:val="003D063A"/>
    <w:rsid w:val="003D1209"/>
    <w:rsid w:val="003D1617"/>
    <w:rsid w:val="003D27A8"/>
    <w:rsid w:val="003D580D"/>
    <w:rsid w:val="003D588B"/>
    <w:rsid w:val="003D7531"/>
    <w:rsid w:val="003E124E"/>
    <w:rsid w:val="003E2927"/>
    <w:rsid w:val="003E5B0B"/>
    <w:rsid w:val="003E75A6"/>
    <w:rsid w:val="003E7DAA"/>
    <w:rsid w:val="003F196D"/>
    <w:rsid w:val="003F2A9D"/>
    <w:rsid w:val="003F3107"/>
    <w:rsid w:val="004012FB"/>
    <w:rsid w:val="00401354"/>
    <w:rsid w:val="00403BAB"/>
    <w:rsid w:val="00403F1C"/>
    <w:rsid w:val="00403F94"/>
    <w:rsid w:val="00404129"/>
    <w:rsid w:val="004047D1"/>
    <w:rsid w:val="00404EBA"/>
    <w:rsid w:val="0040717C"/>
    <w:rsid w:val="004075D9"/>
    <w:rsid w:val="004109BB"/>
    <w:rsid w:val="00413551"/>
    <w:rsid w:val="00413BC7"/>
    <w:rsid w:val="00416AA3"/>
    <w:rsid w:val="00422001"/>
    <w:rsid w:val="0042544E"/>
    <w:rsid w:val="004255E2"/>
    <w:rsid w:val="004306AE"/>
    <w:rsid w:val="004306DE"/>
    <w:rsid w:val="00431B2B"/>
    <w:rsid w:val="00431F3C"/>
    <w:rsid w:val="00431FEE"/>
    <w:rsid w:val="0043299E"/>
    <w:rsid w:val="004334EE"/>
    <w:rsid w:val="00434CBF"/>
    <w:rsid w:val="0043790D"/>
    <w:rsid w:val="0043796E"/>
    <w:rsid w:val="00437CB4"/>
    <w:rsid w:val="00454CF2"/>
    <w:rsid w:val="00464C77"/>
    <w:rsid w:val="00472E9C"/>
    <w:rsid w:val="00472EA4"/>
    <w:rsid w:val="00477027"/>
    <w:rsid w:val="00481F31"/>
    <w:rsid w:val="00483C41"/>
    <w:rsid w:val="0049088F"/>
    <w:rsid w:val="00490D60"/>
    <w:rsid w:val="00492B54"/>
    <w:rsid w:val="00496B7A"/>
    <w:rsid w:val="00497243"/>
    <w:rsid w:val="004A0F7D"/>
    <w:rsid w:val="004A158D"/>
    <w:rsid w:val="004A27D0"/>
    <w:rsid w:val="004A5E6B"/>
    <w:rsid w:val="004B0FA5"/>
    <w:rsid w:val="004B24B5"/>
    <w:rsid w:val="004B2C9C"/>
    <w:rsid w:val="004B5C59"/>
    <w:rsid w:val="004B6904"/>
    <w:rsid w:val="004C011B"/>
    <w:rsid w:val="004C334D"/>
    <w:rsid w:val="004C36F3"/>
    <w:rsid w:val="004C419A"/>
    <w:rsid w:val="004C4C8C"/>
    <w:rsid w:val="004D27CF"/>
    <w:rsid w:val="004D3E7B"/>
    <w:rsid w:val="004D4B17"/>
    <w:rsid w:val="004D599B"/>
    <w:rsid w:val="004D6DF2"/>
    <w:rsid w:val="004E1CA5"/>
    <w:rsid w:val="004E2631"/>
    <w:rsid w:val="004E4953"/>
    <w:rsid w:val="004F0F72"/>
    <w:rsid w:val="004F0F7C"/>
    <w:rsid w:val="004F39D7"/>
    <w:rsid w:val="004F3D49"/>
    <w:rsid w:val="004F43A8"/>
    <w:rsid w:val="004F5FB1"/>
    <w:rsid w:val="004F7A7F"/>
    <w:rsid w:val="0050083B"/>
    <w:rsid w:val="00500B61"/>
    <w:rsid w:val="005010A6"/>
    <w:rsid w:val="005020C1"/>
    <w:rsid w:val="00502A78"/>
    <w:rsid w:val="005041D9"/>
    <w:rsid w:val="00505ABE"/>
    <w:rsid w:val="00506871"/>
    <w:rsid w:val="00512D69"/>
    <w:rsid w:val="00512D81"/>
    <w:rsid w:val="00514B67"/>
    <w:rsid w:val="005158D1"/>
    <w:rsid w:val="005202B5"/>
    <w:rsid w:val="00521355"/>
    <w:rsid w:val="00522818"/>
    <w:rsid w:val="00523452"/>
    <w:rsid w:val="00523789"/>
    <w:rsid w:val="00526038"/>
    <w:rsid w:val="005268FA"/>
    <w:rsid w:val="00531E05"/>
    <w:rsid w:val="0053312C"/>
    <w:rsid w:val="00534F10"/>
    <w:rsid w:val="00535525"/>
    <w:rsid w:val="0053604A"/>
    <w:rsid w:val="005365DE"/>
    <w:rsid w:val="00536BBB"/>
    <w:rsid w:val="0054035D"/>
    <w:rsid w:val="00541DDB"/>
    <w:rsid w:val="00542BFE"/>
    <w:rsid w:val="00544A0B"/>
    <w:rsid w:val="0054558F"/>
    <w:rsid w:val="00545A98"/>
    <w:rsid w:val="00545F3A"/>
    <w:rsid w:val="00550E2D"/>
    <w:rsid w:val="0055123C"/>
    <w:rsid w:val="00553F0A"/>
    <w:rsid w:val="00556744"/>
    <w:rsid w:val="0055720A"/>
    <w:rsid w:val="00561C93"/>
    <w:rsid w:val="0056391B"/>
    <w:rsid w:val="00571C4B"/>
    <w:rsid w:val="005748AC"/>
    <w:rsid w:val="00575CC1"/>
    <w:rsid w:val="00581615"/>
    <w:rsid w:val="00581629"/>
    <w:rsid w:val="00582122"/>
    <w:rsid w:val="005826AD"/>
    <w:rsid w:val="005832DC"/>
    <w:rsid w:val="005841A3"/>
    <w:rsid w:val="00584908"/>
    <w:rsid w:val="00585DFD"/>
    <w:rsid w:val="00591839"/>
    <w:rsid w:val="00593A0E"/>
    <w:rsid w:val="00595B79"/>
    <w:rsid w:val="00596834"/>
    <w:rsid w:val="00596A80"/>
    <w:rsid w:val="00597BE2"/>
    <w:rsid w:val="005A01CF"/>
    <w:rsid w:val="005A1FAC"/>
    <w:rsid w:val="005A231E"/>
    <w:rsid w:val="005A6DEE"/>
    <w:rsid w:val="005B034E"/>
    <w:rsid w:val="005B1D5F"/>
    <w:rsid w:val="005B22FD"/>
    <w:rsid w:val="005B27B5"/>
    <w:rsid w:val="005B3677"/>
    <w:rsid w:val="005B4FA6"/>
    <w:rsid w:val="005C00B1"/>
    <w:rsid w:val="005C059B"/>
    <w:rsid w:val="005C13ED"/>
    <w:rsid w:val="005C1E4A"/>
    <w:rsid w:val="005C23FE"/>
    <w:rsid w:val="005C5D13"/>
    <w:rsid w:val="005D1E12"/>
    <w:rsid w:val="005D2600"/>
    <w:rsid w:val="005D2A1B"/>
    <w:rsid w:val="005D4157"/>
    <w:rsid w:val="005D4BA2"/>
    <w:rsid w:val="005E0660"/>
    <w:rsid w:val="005E4600"/>
    <w:rsid w:val="005E4C28"/>
    <w:rsid w:val="005E5F04"/>
    <w:rsid w:val="005E66ED"/>
    <w:rsid w:val="005E6909"/>
    <w:rsid w:val="005E7B62"/>
    <w:rsid w:val="005F03C7"/>
    <w:rsid w:val="005F3CA6"/>
    <w:rsid w:val="005F6DE9"/>
    <w:rsid w:val="005F7410"/>
    <w:rsid w:val="005F7A5D"/>
    <w:rsid w:val="006000A6"/>
    <w:rsid w:val="00600BDB"/>
    <w:rsid w:val="00601C28"/>
    <w:rsid w:val="00602510"/>
    <w:rsid w:val="006036A7"/>
    <w:rsid w:val="00605FB0"/>
    <w:rsid w:val="00610B8D"/>
    <w:rsid w:val="006110E2"/>
    <w:rsid w:val="00611427"/>
    <w:rsid w:val="00621575"/>
    <w:rsid w:val="00625B9C"/>
    <w:rsid w:val="00632E9C"/>
    <w:rsid w:val="0063335F"/>
    <w:rsid w:val="00633BD8"/>
    <w:rsid w:val="00637454"/>
    <w:rsid w:val="006420DA"/>
    <w:rsid w:val="00644FE3"/>
    <w:rsid w:val="006454EB"/>
    <w:rsid w:val="00646869"/>
    <w:rsid w:val="00647CAB"/>
    <w:rsid w:val="006614C7"/>
    <w:rsid w:val="006622EE"/>
    <w:rsid w:val="00662DD6"/>
    <w:rsid w:val="00662EB3"/>
    <w:rsid w:val="00663A3A"/>
    <w:rsid w:val="00667236"/>
    <w:rsid w:val="00672187"/>
    <w:rsid w:val="0067234A"/>
    <w:rsid w:val="006747A6"/>
    <w:rsid w:val="00676998"/>
    <w:rsid w:val="0068438D"/>
    <w:rsid w:val="006863AA"/>
    <w:rsid w:val="006866B5"/>
    <w:rsid w:val="00686953"/>
    <w:rsid w:val="00691133"/>
    <w:rsid w:val="006922FE"/>
    <w:rsid w:val="00693D60"/>
    <w:rsid w:val="00694EEA"/>
    <w:rsid w:val="006A50DC"/>
    <w:rsid w:val="006A5207"/>
    <w:rsid w:val="006A5FF3"/>
    <w:rsid w:val="006A7522"/>
    <w:rsid w:val="006B4681"/>
    <w:rsid w:val="006B486D"/>
    <w:rsid w:val="006B4D9E"/>
    <w:rsid w:val="006B596B"/>
    <w:rsid w:val="006B612C"/>
    <w:rsid w:val="006C1B5B"/>
    <w:rsid w:val="006C3CBC"/>
    <w:rsid w:val="006C3D04"/>
    <w:rsid w:val="006C4EB2"/>
    <w:rsid w:val="006C4F03"/>
    <w:rsid w:val="006D04BD"/>
    <w:rsid w:val="006D06AF"/>
    <w:rsid w:val="006D0E91"/>
    <w:rsid w:val="006D139C"/>
    <w:rsid w:val="006D278A"/>
    <w:rsid w:val="006D39E2"/>
    <w:rsid w:val="006D4F1D"/>
    <w:rsid w:val="006D6104"/>
    <w:rsid w:val="006D6831"/>
    <w:rsid w:val="006D6B37"/>
    <w:rsid w:val="006D7739"/>
    <w:rsid w:val="006E0457"/>
    <w:rsid w:val="006E1A9B"/>
    <w:rsid w:val="006E47CB"/>
    <w:rsid w:val="006E5788"/>
    <w:rsid w:val="006F0074"/>
    <w:rsid w:val="006F20C6"/>
    <w:rsid w:val="006F2551"/>
    <w:rsid w:val="006F3B17"/>
    <w:rsid w:val="006F5AA6"/>
    <w:rsid w:val="006F6CCA"/>
    <w:rsid w:val="006F7F0F"/>
    <w:rsid w:val="007013EF"/>
    <w:rsid w:val="007033D5"/>
    <w:rsid w:val="00703C2B"/>
    <w:rsid w:val="00711E99"/>
    <w:rsid w:val="0071230E"/>
    <w:rsid w:val="00712D59"/>
    <w:rsid w:val="0071309D"/>
    <w:rsid w:val="007135D6"/>
    <w:rsid w:val="00716267"/>
    <w:rsid w:val="00716DCB"/>
    <w:rsid w:val="00721127"/>
    <w:rsid w:val="007319B7"/>
    <w:rsid w:val="00736108"/>
    <w:rsid w:val="007378D6"/>
    <w:rsid w:val="007418CF"/>
    <w:rsid w:val="00745CEC"/>
    <w:rsid w:val="00745EBC"/>
    <w:rsid w:val="00746740"/>
    <w:rsid w:val="00750E1F"/>
    <w:rsid w:val="00751567"/>
    <w:rsid w:val="00754A1D"/>
    <w:rsid w:val="00754BDD"/>
    <w:rsid w:val="007560AA"/>
    <w:rsid w:val="00756390"/>
    <w:rsid w:val="007570BA"/>
    <w:rsid w:val="00761B39"/>
    <w:rsid w:val="007650EF"/>
    <w:rsid w:val="00765257"/>
    <w:rsid w:val="007676F1"/>
    <w:rsid w:val="0076799E"/>
    <w:rsid w:val="00770B43"/>
    <w:rsid w:val="00772E2E"/>
    <w:rsid w:val="00772F1E"/>
    <w:rsid w:val="007739B8"/>
    <w:rsid w:val="00774C35"/>
    <w:rsid w:val="0077527C"/>
    <w:rsid w:val="00776915"/>
    <w:rsid w:val="00776AC0"/>
    <w:rsid w:val="007817C4"/>
    <w:rsid w:val="00781C85"/>
    <w:rsid w:val="00781F72"/>
    <w:rsid w:val="00783D92"/>
    <w:rsid w:val="00783FFF"/>
    <w:rsid w:val="00785FDD"/>
    <w:rsid w:val="00786405"/>
    <w:rsid w:val="00790FB1"/>
    <w:rsid w:val="00792E50"/>
    <w:rsid w:val="0079370C"/>
    <w:rsid w:val="007956B9"/>
    <w:rsid w:val="007A07F2"/>
    <w:rsid w:val="007A0A9B"/>
    <w:rsid w:val="007A3FEF"/>
    <w:rsid w:val="007B1E44"/>
    <w:rsid w:val="007B37A2"/>
    <w:rsid w:val="007B4974"/>
    <w:rsid w:val="007B4DD6"/>
    <w:rsid w:val="007B5DFB"/>
    <w:rsid w:val="007B7C43"/>
    <w:rsid w:val="007C02D3"/>
    <w:rsid w:val="007C22AB"/>
    <w:rsid w:val="007C26EE"/>
    <w:rsid w:val="007C361D"/>
    <w:rsid w:val="007C533D"/>
    <w:rsid w:val="007C65EB"/>
    <w:rsid w:val="007D1744"/>
    <w:rsid w:val="007D24F5"/>
    <w:rsid w:val="007D2EE7"/>
    <w:rsid w:val="007D325F"/>
    <w:rsid w:val="007D393D"/>
    <w:rsid w:val="007D5EF4"/>
    <w:rsid w:val="007D6BEE"/>
    <w:rsid w:val="007E057B"/>
    <w:rsid w:val="007E4F3F"/>
    <w:rsid w:val="007E56D6"/>
    <w:rsid w:val="007E5751"/>
    <w:rsid w:val="007E5869"/>
    <w:rsid w:val="007E7693"/>
    <w:rsid w:val="007F17E0"/>
    <w:rsid w:val="007F2AB3"/>
    <w:rsid w:val="007F3439"/>
    <w:rsid w:val="007F3CD9"/>
    <w:rsid w:val="007F734F"/>
    <w:rsid w:val="008029E8"/>
    <w:rsid w:val="008054E1"/>
    <w:rsid w:val="00806AB0"/>
    <w:rsid w:val="008105F6"/>
    <w:rsid w:val="008112EC"/>
    <w:rsid w:val="00814E86"/>
    <w:rsid w:val="0081764B"/>
    <w:rsid w:val="00817CD7"/>
    <w:rsid w:val="0082171D"/>
    <w:rsid w:val="00821ACC"/>
    <w:rsid w:val="008245FE"/>
    <w:rsid w:val="0082494D"/>
    <w:rsid w:val="0082556F"/>
    <w:rsid w:val="00825851"/>
    <w:rsid w:val="00832953"/>
    <w:rsid w:val="008342B6"/>
    <w:rsid w:val="0083455E"/>
    <w:rsid w:val="008372F3"/>
    <w:rsid w:val="0084085B"/>
    <w:rsid w:val="00841B11"/>
    <w:rsid w:val="008426E7"/>
    <w:rsid w:val="00843D70"/>
    <w:rsid w:val="008473F2"/>
    <w:rsid w:val="008477D4"/>
    <w:rsid w:val="00850CE9"/>
    <w:rsid w:val="00852531"/>
    <w:rsid w:val="00852A1D"/>
    <w:rsid w:val="008546AF"/>
    <w:rsid w:val="008547FF"/>
    <w:rsid w:val="00863C10"/>
    <w:rsid w:val="0086513F"/>
    <w:rsid w:val="00865379"/>
    <w:rsid w:val="00865824"/>
    <w:rsid w:val="008676D5"/>
    <w:rsid w:val="00867744"/>
    <w:rsid w:val="0087132C"/>
    <w:rsid w:val="00872B93"/>
    <w:rsid w:val="0087309C"/>
    <w:rsid w:val="0087500D"/>
    <w:rsid w:val="008754B1"/>
    <w:rsid w:val="008776C0"/>
    <w:rsid w:val="00881EA5"/>
    <w:rsid w:val="00882CA5"/>
    <w:rsid w:val="00887C00"/>
    <w:rsid w:val="008901C0"/>
    <w:rsid w:val="00895DA3"/>
    <w:rsid w:val="008964A2"/>
    <w:rsid w:val="008964A4"/>
    <w:rsid w:val="00897F4F"/>
    <w:rsid w:val="008A1C34"/>
    <w:rsid w:val="008A1E2B"/>
    <w:rsid w:val="008A2E7E"/>
    <w:rsid w:val="008A6EA6"/>
    <w:rsid w:val="008A74E7"/>
    <w:rsid w:val="008B2086"/>
    <w:rsid w:val="008B4D43"/>
    <w:rsid w:val="008C0311"/>
    <w:rsid w:val="008C20DE"/>
    <w:rsid w:val="008C4EC4"/>
    <w:rsid w:val="008C5406"/>
    <w:rsid w:val="008C574B"/>
    <w:rsid w:val="008C5C88"/>
    <w:rsid w:val="008C7A2B"/>
    <w:rsid w:val="008C7D70"/>
    <w:rsid w:val="008C7E0E"/>
    <w:rsid w:val="008D03B8"/>
    <w:rsid w:val="008D0748"/>
    <w:rsid w:val="008D132D"/>
    <w:rsid w:val="008D54BB"/>
    <w:rsid w:val="008D6654"/>
    <w:rsid w:val="008D6F4F"/>
    <w:rsid w:val="008D7025"/>
    <w:rsid w:val="008D7D3D"/>
    <w:rsid w:val="008E032A"/>
    <w:rsid w:val="008E2975"/>
    <w:rsid w:val="008E3E7E"/>
    <w:rsid w:val="008E67A0"/>
    <w:rsid w:val="008E6B1C"/>
    <w:rsid w:val="008F2B6E"/>
    <w:rsid w:val="008F37C9"/>
    <w:rsid w:val="008F391D"/>
    <w:rsid w:val="008F4F22"/>
    <w:rsid w:val="008F6705"/>
    <w:rsid w:val="009012E0"/>
    <w:rsid w:val="00903BF6"/>
    <w:rsid w:val="0090510F"/>
    <w:rsid w:val="00905B96"/>
    <w:rsid w:val="009117AA"/>
    <w:rsid w:val="00914661"/>
    <w:rsid w:val="00916EB9"/>
    <w:rsid w:val="00916FCD"/>
    <w:rsid w:val="009204E1"/>
    <w:rsid w:val="00921B62"/>
    <w:rsid w:val="009251CB"/>
    <w:rsid w:val="009278B5"/>
    <w:rsid w:val="00927C09"/>
    <w:rsid w:val="0093197A"/>
    <w:rsid w:val="00932A4B"/>
    <w:rsid w:val="00934114"/>
    <w:rsid w:val="00934AA8"/>
    <w:rsid w:val="009419B6"/>
    <w:rsid w:val="00941D72"/>
    <w:rsid w:val="009423A0"/>
    <w:rsid w:val="009431AD"/>
    <w:rsid w:val="009433BC"/>
    <w:rsid w:val="00943471"/>
    <w:rsid w:val="009435D3"/>
    <w:rsid w:val="0094507C"/>
    <w:rsid w:val="009450B8"/>
    <w:rsid w:val="0094514F"/>
    <w:rsid w:val="00946707"/>
    <w:rsid w:val="00950E70"/>
    <w:rsid w:val="00951C02"/>
    <w:rsid w:val="00952861"/>
    <w:rsid w:val="009532CB"/>
    <w:rsid w:val="00953481"/>
    <w:rsid w:val="00962758"/>
    <w:rsid w:val="00963585"/>
    <w:rsid w:val="00967328"/>
    <w:rsid w:val="009673E1"/>
    <w:rsid w:val="0097419A"/>
    <w:rsid w:val="00974C73"/>
    <w:rsid w:val="0098061C"/>
    <w:rsid w:val="00982A9E"/>
    <w:rsid w:val="00983129"/>
    <w:rsid w:val="009879ED"/>
    <w:rsid w:val="00987BE7"/>
    <w:rsid w:val="009954CC"/>
    <w:rsid w:val="00996162"/>
    <w:rsid w:val="00997908"/>
    <w:rsid w:val="009A04B1"/>
    <w:rsid w:val="009A124F"/>
    <w:rsid w:val="009A4D96"/>
    <w:rsid w:val="009B0CDF"/>
    <w:rsid w:val="009B1D08"/>
    <w:rsid w:val="009B3253"/>
    <w:rsid w:val="009B3BE7"/>
    <w:rsid w:val="009B4423"/>
    <w:rsid w:val="009B4D7F"/>
    <w:rsid w:val="009B55A3"/>
    <w:rsid w:val="009B75AC"/>
    <w:rsid w:val="009B7EBA"/>
    <w:rsid w:val="009C07FE"/>
    <w:rsid w:val="009C0CCD"/>
    <w:rsid w:val="009C18B4"/>
    <w:rsid w:val="009C2C81"/>
    <w:rsid w:val="009C47F7"/>
    <w:rsid w:val="009C77EB"/>
    <w:rsid w:val="009D74A3"/>
    <w:rsid w:val="009D7547"/>
    <w:rsid w:val="009D7A23"/>
    <w:rsid w:val="009E4D92"/>
    <w:rsid w:val="009E5E85"/>
    <w:rsid w:val="009E638C"/>
    <w:rsid w:val="009F5A85"/>
    <w:rsid w:val="009F5B4B"/>
    <w:rsid w:val="00A00A97"/>
    <w:rsid w:val="00A016A4"/>
    <w:rsid w:val="00A0259C"/>
    <w:rsid w:val="00A0260A"/>
    <w:rsid w:val="00A03DD9"/>
    <w:rsid w:val="00A0725C"/>
    <w:rsid w:val="00A10038"/>
    <w:rsid w:val="00A10219"/>
    <w:rsid w:val="00A1073C"/>
    <w:rsid w:val="00A11E4D"/>
    <w:rsid w:val="00A13F3F"/>
    <w:rsid w:val="00A13FF7"/>
    <w:rsid w:val="00A143BE"/>
    <w:rsid w:val="00A14E99"/>
    <w:rsid w:val="00A164C7"/>
    <w:rsid w:val="00A16525"/>
    <w:rsid w:val="00A17FAC"/>
    <w:rsid w:val="00A2119D"/>
    <w:rsid w:val="00A22D25"/>
    <w:rsid w:val="00A2345C"/>
    <w:rsid w:val="00A2516A"/>
    <w:rsid w:val="00A26DEC"/>
    <w:rsid w:val="00A27450"/>
    <w:rsid w:val="00A27F0D"/>
    <w:rsid w:val="00A31D6A"/>
    <w:rsid w:val="00A328E4"/>
    <w:rsid w:val="00A33EA8"/>
    <w:rsid w:val="00A35A60"/>
    <w:rsid w:val="00A36051"/>
    <w:rsid w:val="00A36FD0"/>
    <w:rsid w:val="00A41031"/>
    <w:rsid w:val="00A45778"/>
    <w:rsid w:val="00A47728"/>
    <w:rsid w:val="00A50B7A"/>
    <w:rsid w:val="00A50D37"/>
    <w:rsid w:val="00A51806"/>
    <w:rsid w:val="00A572C8"/>
    <w:rsid w:val="00A62D22"/>
    <w:rsid w:val="00A62E29"/>
    <w:rsid w:val="00A63455"/>
    <w:rsid w:val="00A642E4"/>
    <w:rsid w:val="00A7260E"/>
    <w:rsid w:val="00A72EF4"/>
    <w:rsid w:val="00A73450"/>
    <w:rsid w:val="00A7410E"/>
    <w:rsid w:val="00A75AB6"/>
    <w:rsid w:val="00A763EB"/>
    <w:rsid w:val="00A8021C"/>
    <w:rsid w:val="00A82831"/>
    <w:rsid w:val="00A82D57"/>
    <w:rsid w:val="00A843A3"/>
    <w:rsid w:val="00A853F3"/>
    <w:rsid w:val="00A86A69"/>
    <w:rsid w:val="00A91914"/>
    <w:rsid w:val="00A91E8B"/>
    <w:rsid w:val="00A97900"/>
    <w:rsid w:val="00A97C7C"/>
    <w:rsid w:val="00AA2470"/>
    <w:rsid w:val="00AA3BCD"/>
    <w:rsid w:val="00AA4CD1"/>
    <w:rsid w:val="00AA4D0B"/>
    <w:rsid w:val="00AB1413"/>
    <w:rsid w:val="00AB5B8B"/>
    <w:rsid w:val="00AC169C"/>
    <w:rsid w:val="00AC3FE6"/>
    <w:rsid w:val="00AC5F3C"/>
    <w:rsid w:val="00AC6C9F"/>
    <w:rsid w:val="00AD2511"/>
    <w:rsid w:val="00AD52E2"/>
    <w:rsid w:val="00AD580D"/>
    <w:rsid w:val="00AD5AC5"/>
    <w:rsid w:val="00AD7896"/>
    <w:rsid w:val="00AE1077"/>
    <w:rsid w:val="00AE1F7D"/>
    <w:rsid w:val="00AE23E0"/>
    <w:rsid w:val="00AE4137"/>
    <w:rsid w:val="00AE69CE"/>
    <w:rsid w:val="00AE7F47"/>
    <w:rsid w:val="00AF092B"/>
    <w:rsid w:val="00AF21F0"/>
    <w:rsid w:val="00AF2CE5"/>
    <w:rsid w:val="00AF4C9B"/>
    <w:rsid w:val="00AF6F49"/>
    <w:rsid w:val="00B006BB"/>
    <w:rsid w:val="00B11E05"/>
    <w:rsid w:val="00B15A55"/>
    <w:rsid w:val="00B16C27"/>
    <w:rsid w:val="00B16E47"/>
    <w:rsid w:val="00B17FCB"/>
    <w:rsid w:val="00B21C44"/>
    <w:rsid w:val="00B224A8"/>
    <w:rsid w:val="00B22718"/>
    <w:rsid w:val="00B22FA1"/>
    <w:rsid w:val="00B23F76"/>
    <w:rsid w:val="00B25162"/>
    <w:rsid w:val="00B27559"/>
    <w:rsid w:val="00B315C7"/>
    <w:rsid w:val="00B317E6"/>
    <w:rsid w:val="00B334CA"/>
    <w:rsid w:val="00B36BC3"/>
    <w:rsid w:val="00B40EB0"/>
    <w:rsid w:val="00B42B86"/>
    <w:rsid w:val="00B4755E"/>
    <w:rsid w:val="00B47B88"/>
    <w:rsid w:val="00B50D84"/>
    <w:rsid w:val="00B5557E"/>
    <w:rsid w:val="00B63EEE"/>
    <w:rsid w:val="00B6786B"/>
    <w:rsid w:val="00B70565"/>
    <w:rsid w:val="00B70B56"/>
    <w:rsid w:val="00B7203F"/>
    <w:rsid w:val="00B7312A"/>
    <w:rsid w:val="00B761B7"/>
    <w:rsid w:val="00B77B70"/>
    <w:rsid w:val="00B85B35"/>
    <w:rsid w:val="00B903E8"/>
    <w:rsid w:val="00B9085D"/>
    <w:rsid w:val="00B90BD4"/>
    <w:rsid w:val="00B9128E"/>
    <w:rsid w:val="00B91B48"/>
    <w:rsid w:val="00B9230C"/>
    <w:rsid w:val="00B92621"/>
    <w:rsid w:val="00B931A2"/>
    <w:rsid w:val="00B93D29"/>
    <w:rsid w:val="00BA0185"/>
    <w:rsid w:val="00BA1C87"/>
    <w:rsid w:val="00BA1C9F"/>
    <w:rsid w:val="00BA676A"/>
    <w:rsid w:val="00BA7779"/>
    <w:rsid w:val="00BB3401"/>
    <w:rsid w:val="00BB3A65"/>
    <w:rsid w:val="00BB6AC5"/>
    <w:rsid w:val="00BB75AA"/>
    <w:rsid w:val="00BC32DC"/>
    <w:rsid w:val="00BC4A58"/>
    <w:rsid w:val="00BD1B39"/>
    <w:rsid w:val="00BD23BA"/>
    <w:rsid w:val="00BE1363"/>
    <w:rsid w:val="00BE17D1"/>
    <w:rsid w:val="00BF2730"/>
    <w:rsid w:val="00BF2F96"/>
    <w:rsid w:val="00BF3FBD"/>
    <w:rsid w:val="00BF5A79"/>
    <w:rsid w:val="00BF5AC1"/>
    <w:rsid w:val="00BF7648"/>
    <w:rsid w:val="00C02F4D"/>
    <w:rsid w:val="00C04C17"/>
    <w:rsid w:val="00C075DA"/>
    <w:rsid w:val="00C122F0"/>
    <w:rsid w:val="00C20241"/>
    <w:rsid w:val="00C255AF"/>
    <w:rsid w:val="00C26282"/>
    <w:rsid w:val="00C311C0"/>
    <w:rsid w:val="00C32840"/>
    <w:rsid w:val="00C32A77"/>
    <w:rsid w:val="00C3784E"/>
    <w:rsid w:val="00C403F5"/>
    <w:rsid w:val="00C40425"/>
    <w:rsid w:val="00C41F38"/>
    <w:rsid w:val="00C42D6C"/>
    <w:rsid w:val="00C52723"/>
    <w:rsid w:val="00C52AA7"/>
    <w:rsid w:val="00C53CCA"/>
    <w:rsid w:val="00C55824"/>
    <w:rsid w:val="00C56ABE"/>
    <w:rsid w:val="00C61A5C"/>
    <w:rsid w:val="00C62837"/>
    <w:rsid w:val="00C6378D"/>
    <w:rsid w:val="00C64F63"/>
    <w:rsid w:val="00C6543C"/>
    <w:rsid w:val="00C65CA9"/>
    <w:rsid w:val="00C65E93"/>
    <w:rsid w:val="00C67405"/>
    <w:rsid w:val="00C714F5"/>
    <w:rsid w:val="00C740AF"/>
    <w:rsid w:val="00C8031A"/>
    <w:rsid w:val="00C80C90"/>
    <w:rsid w:val="00C80DB6"/>
    <w:rsid w:val="00C82D60"/>
    <w:rsid w:val="00C83233"/>
    <w:rsid w:val="00C85581"/>
    <w:rsid w:val="00C90E5F"/>
    <w:rsid w:val="00C910BD"/>
    <w:rsid w:val="00C913B7"/>
    <w:rsid w:val="00C923AF"/>
    <w:rsid w:val="00C92C94"/>
    <w:rsid w:val="00C9553B"/>
    <w:rsid w:val="00CA56FB"/>
    <w:rsid w:val="00CA60CD"/>
    <w:rsid w:val="00CA6964"/>
    <w:rsid w:val="00CB138D"/>
    <w:rsid w:val="00CB218C"/>
    <w:rsid w:val="00CB41BE"/>
    <w:rsid w:val="00CB7277"/>
    <w:rsid w:val="00CC0A4D"/>
    <w:rsid w:val="00CC1090"/>
    <w:rsid w:val="00CC3EC9"/>
    <w:rsid w:val="00CC72A2"/>
    <w:rsid w:val="00CD138D"/>
    <w:rsid w:val="00CD31EC"/>
    <w:rsid w:val="00CD37C9"/>
    <w:rsid w:val="00CD3AC2"/>
    <w:rsid w:val="00CD47F1"/>
    <w:rsid w:val="00CD5F87"/>
    <w:rsid w:val="00CE1EDE"/>
    <w:rsid w:val="00CE4EF1"/>
    <w:rsid w:val="00CF0A54"/>
    <w:rsid w:val="00CF207E"/>
    <w:rsid w:val="00CF21D2"/>
    <w:rsid w:val="00CF41B9"/>
    <w:rsid w:val="00CF541B"/>
    <w:rsid w:val="00D0100B"/>
    <w:rsid w:val="00D048A0"/>
    <w:rsid w:val="00D05E2F"/>
    <w:rsid w:val="00D06A8F"/>
    <w:rsid w:val="00D06D08"/>
    <w:rsid w:val="00D108ED"/>
    <w:rsid w:val="00D10BDD"/>
    <w:rsid w:val="00D14B59"/>
    <w:rsid w:val="00D162AF"/>
    <w:rsid w:val="00D2041E"/>
    <w:rsid w:val="00D219C1"/>
    <w:rsid w:val="00D23CE4"/>
    <w:rsid w:val="00D31348"/>
    <w:rsid w:val="00D314B7"/>
    <w:rsid w:val="00D31C6F"/>
    <w:rsid w:val="00D32C2C"/>
    <w:rsid w:val="00D34B6E"/>
    <w:rsid w:val="00D40AAC"/>
    <w:rsid w:val="00D42C94"/>
    <w:rsid w:val="00D436E1"/>
    <w:rsid w:val="00D455AC"/>
    <w:rsid w:val="00D4636E"/>
    <w:rsid w:val="00D47F75"/>
    <w:rsid w:val="00D5131C"/>
    <w:rsid w:val="00D52494"/>
    <w:rsid w:val="00D541F9"/>
    <w:rsid w:val="00D576A8"/>
    <w:rsid w:val="00D601D9"/>
    <w:rsid w:val="00D60303"/>
    <w:rsid w:val="00D60C9E"/>
    <w:rsid w:val="00D61EB6"/>
    <w:rsid w:val="00D63445"/>
    <w:rsid w:val="00D64798"/>
    <w:rsid w:val="00D64D50"/>
    <w:rsid w:val="00D652F8"/>
    <w:rsid w:val="00D66000"/>
    <w:rsid w:val="00D707DA"/>
    <w:rsid w:val="00D752CF"/>
    <w:rsid w:val="00D75BB2"/>
    <w:rsid w:val="00D77ACD"/>
    <w:rsid w:val="00D80501"/>
    <w:rsid w:val="00D82DCA"/>
    <w:rsid w:val="00D87BBC"/>
    <w:rsid w:val="00D90732"/>
    <w:rsid w:val="00D9167E"/>
    <w:rsid w:val="00D93CDA"/>
    <w:rsid w:val="00D96A1D"/>
    <w:rsid w:val="00D96EBE"/>
    <w:rsid w:val="00DA4144"/>
    <w:rsid w:val="00DA500B"/>
    <w:rsid w:val="00DA75F9"/>
    <w:rsid w:val="00DB18E0"/>
    <w:rsid w:val="00DB3A35"/>
    <w:rsid w:val="00DB687B"/>
    <w:rsid w:val="00DC13A7"/>
    <w:rsid w:val="00DC1EDB"/>
    <w:rsid w:val="00DC5471"/>
    <w:rsid w:val="00DC5D5A"/>
    <w:rsid w:val="00DD0325"/>
    <w:rsid w:val="00DD1785"/>
    <w:rsid w:val="00DD7802"/>
    <w:rsid w:val="00DE33E9"/>
    <w:rsid w:val="00DE661D"/>
    <w:rsid w:val="00DE666A"/>
    <w:rsid w:val="00DF3947"/>
    <w:rsid w:val="00DF3E2C"/>
    <w:rsid w:val="00E0332F"/>
    <w:rsid w:val="00E036BE"/>
    <w:rsid w:val="00E13413"/>
    <w:rsid w:val="00E14DF4"/>
    <w:rsid w:val="00E15279"/>
    <w:rsid w:val="00E15BA1"/>
    <w:rsid w:val="00E2694E"/>
    <w:rsid w:val="00E3017B"/>
    <w:rsid w:val="00E313F0"/>
    <w:rsid w:val="00E338F5"/>
    <w:rsid w:val="00E341A6"/>
    <w:rsid w:val="00E37150"/>
    <w:rsid w:val="00E37348"/>
    <w:rsid w:val="00E42BD5"/>
    <w:rsid w:val="00E42D2E"/>
    <w:rsid w:val="00E43394"/>
    <w:rsid w:val="00E461B5"/>
    <w:rsid w:val="00E510EF"/>
    <w:rsid w:val="00E53598"/>
    <w:rsid w:val="00E556A9"/>
    <w:rsid w:val="00E57141"/>
    <w:rsid w:val="00E660C8"/>
    <w:rsid w:val="00E70838"/>
    <w:rsid w:val="00E70AD0"/>
    <w:rsid w:val="00E70CAC"/>
    <w:rsid w:val="00E7587F"/>
    <w:rsid w:val="00E76717"/>
    <w:rsid w:val="00E77F6F"/>
    <w:rsid w:val="00E80396"/>
    <w:rsid w:val="00E8134F"/>
    <w:rsid w:val="00E8426D"/>
    <w:rsid w:val="00E85359"/>
    <w:rsid w:val="00E87310"/>
    <w:rsid w:val="00E906A6"/>
    <w:rsid w:val="00E93C1A"/>
    <w:rsid w:val="00E978E1"/>
    <w:rsid w:val="00EA1078"/>
    <w:rsid w:val="00EA1E8B"/>
    <w:rsid w:val="00EA2509"/>
    <w:rsid w:val="00EA2C31"/>
    <w:rsid w:val="00EA442E"/>
    <w:rsid w:val="00EA5023"/>
    <w:rsid w:val="00EA7DEF"/>
    <w:rsid w:val="00EB0052"/>
    <w:rsid w:val="00EB1E2F"/>
    <w:rsid w:val="00EB284D"/>
    <w:rsid w:val="00EB3716"/>
    <w:rsid w:val="00EB4A1B"/>
    <w:rsid w:val="00EC0739"/>
    <w:rsid w:val="00EC19AF"/>
    <w:rsid w:val="00EC4900"/>
    <w:rsid w:val="00ED0FFC"/>
    <w:rsid w:val="00ED1D26"/>
    <w:rsid w:val="00ED28D2"/>
    <w:rsid w:val="00ED520D"/>
    <w:rsid w:val="00EE00F7"/>
    <w:rsid w:val="00EE254D"/>
    <w:rsid w:val="00EE2BDF"/>
    <w:rsid w:val="00EE3537"/>
    <w:rsid w:val="00EE3CBD"/>
    <w:rsid w:val="00EE5105"/>
    <w:rsid w:val="00EF38CF"/>
    <w:rsid w:val="00EF48B6"/>
    <w:rsid w:val="00EF6F85"/>
    <w:rsid w:val="00F0039F"/>
    <w:rsid w:val="00F02388"/>
    <w:rsid w:val="00F02B8F"/>
    <w:rsid w:val="00F059EF"/>
    <w:rsid w:val="00F05AA0"/>
    <w:rsid w:val="00F0659E"/>
    <w:rsid w:val="00F06BFF"/>
    <w:rsid w:val="00F071B6"/>
    <w:rsid w:val="00F07648"/>
    <w:rsid w:val="00F120FC"/>
    <w:rsid w:val="00F13A08"/>
    <w:rsid w:val="00F1747F"/>
    <w:rsid w:val="00F265E4"/>
    <w:rsid w:val="00F27B90"/>
    <w:rsid w:val="00F36128"/>
    <w:rsid w:val="00F36362"/>
    <w:rsid w:val="00F434C6"/>
    <w:rsid w:val="00F45121"/>
    <w:rsid w:val="00F47300"/>
    <w:rsid w:val="00F47564"/>
    <w:rsid w:val="00F509A0"/>
    <w:rsid w:val="00F52833"/>
    <w:rsid w:val="00F54E63"/>
    <w:rsid w:val="00F557F2"/>
    <w:rsid w:val="00F55833"/>
    <w:rsid w:val="00F57D98"/>
    <w:rsid w:val="00F673F1"/>
    <w:rsid w:val="00F75646"/>
    <w:rsid w:val="00F75A4E"/>
    <w:rsid w:val="00F7730B"/>
    <w:rsid w:val="00F779A8"/>
    <w:rsid w:val="00F84BEE"/>
    <w:rsid w:val="00F85085"/>
    <w:rsid w:val="00F85168"/>
    <w:rsid w:val="00F91438"/>
    <w:rsid w:val="00F92575"/>
    <w:rsid w:val="00F954D7"/>
    <w:rsid w:val="00F971D5"/>
    <w:rsid w:val="00F97FE1"/>
    <w:rsid w:val="00FA097E"/>
    <w:rsid w:val="00FA13C6"/>
    <w:rsid w:val="00FA3296"/>
    <w:rsid w:val="00FA3C12"/>
    <w:rsid w:val="00FA544A"/>
    <w:rsid w:val="00FA6141"/>
    <w:rsid w:val="00FB109F"/>
    <w:rsid w:val="00FB56CA"/>
    <w:rsid w:val="00FB5DA5"/>
    <w:rsid w:val="00FC0A7C"/>
    <w:rsid w:val="00FC23CC"/>
    <w:rsid w:val="00FC39B4"/>
    <w:rsid w:val="00FC625E"/>
    <w:rsid w:val="00FC7358"/>
    <w:rsid w:val="00FD0479"/>
    <w:rsid w:val="00FD0741"/>
    <w:rsid w:val="00FD0EA6"/>
    <w:rsid w:val="00FD0ED6"/>
    <w:rsid w:val="00FD13C9"/>
    <w:rsid w:val="00FD2ACC"/>
    <w:rsid w:val="00FD677A"/>
    <w:rsid w:val="00FE104F"/>
    <w:rsid w:val="00FE215A"/>
    <w:rsid w:val="00FE2652"/>
    <w:rsid w:val="00FE3CB9"/>
    <w:rsid w:val="00FE5ED6"/>
    <w:rsid w:val="00FE68D6"/>
    <w:rsid w:val="00FF02C1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D2F17"/>
  <w15:chartTrackingRefBased/>
  <w15:docId w15:val="{21CF2632-3A47-4639-AB85-B57CD3D1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D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D60"/>
    <w:rPr>
      <w:strike w:val="0"/>
      <w:dstrike w:val="0"/>
      <w:color w:val="009999"/>
      <w:sz w:val="20"/>
      <w:szCs w:val="20"/>
      <w:u w:val="none"/>
      <w:effect w:val="none"/>
    </w:rPr>
  </w:style>
  <w:style w:type="paragraph" w:styleId="BodyText3">
    <w:name w:val="Body Text 3"/>
    <w:basedOn w:val="Normal"/>
    <w:rsid w:val="00490D60"/>
    <w:pPr>
      <w:spacing w:after="120"/>
    </w:pPr>
    <w:rPr>
      <w:sz w:val="16"/>
      <w:szCs w:val="16"/>
    </w:rPr>
  </w:style>
  <w:style w:type="paragraph" w:customStyle="1" w:styleId="Normal-prospekt">
    <w:name w:val="Normal-prospekt"/>
    <w:basedOn w:val="Normal"/>
    <w:rsid w:val="00490D60"/>
    <w:rPr>
      <w:rFonts w:ascii="Garamond" w:hAnsi="Garamond"/>
      <w:sz w:val="21"/>
      <w:szCs w:val="20"/>
      <w:lang w:eastAsia="en-US"/>
    </w:rPr>
  </w:style>
  <w:style w:type="paragraph" w:styleId="NormalWeb">
    <w:name w:val="Normal (Web)"/>
    <w:basedOn w:val="Normal"/>
    <w:rsid w:val="00490D60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477027"/>
    <w:pPr>
      <w:ind w:right="-568" w:firstLine="4809"/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5E4C2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E4C28"/>
    <w:rPr>
      <w:sz w:val="16"/>
      <w:szCs w:val="16"/>
    </w:rPr>
  </w:style>
  <w:style w:type="paragraph" w:styleId="CommentText">
    <w:name w:val="annotation text"/>
    <w:basedOn w:val="Normal"/>
    <w:semiHidden/>
    <w:rsid w:val="005E4C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4C28"/>
    <w:rPr>
      <w:b/>
      <w:bCs/>
    </w:rPr>
  </w:style>
  <w:style w:type="paragraph" w:styleId="Footer">
    <w:name w:val="footer"/>
    <w:basedOn w:val="Normal"/>
    <w:link w:val="FooterChar"/>
    <w:uiPriority w:val="99"/>
    <w:rsid w:val="00CB72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B7277"/>
  </w:style>
  <w:style w:type="paragraph" w:styleId="Header">
    <w:name w:val="header"/>
    <w:basedOn w:val="Normal"/>
    <w:rsid w:val="00454C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4E99"/>
    <w:rPr>
      <w:sz w:val="24"/>
      <w:szCs w:val="24"/>
    </w:rPr>
  </w:style>
  <w:style w:type="character" w:styleId="Strong">
    <w:name w:val="Strong"/>
    <w:uiPriority w:val="22"/>
    <w:qFormat/>
    <w:rsid w:val="002A4690"/>
    <w:rPr>
      <w:b/>
      <w:bCs/>
    </w:rPr>
  </w:style>
  <w:style w:type="character" w:customStyle="1" w:styleId="hps">
    <w:name w:val="hps"/>
    <w:rsid w:val="004D599B"/>
  </w:style>
  <w:style w:type="character" w:styleId="FollowedHyperlink">
    <w:name w:val="FollowedHyperlink"/>
    <w:rsid w:val="00AE1077"/>
    <w:rPr>
      <w:color w:val="800080"/>
      <w:u w:val="single"/>
    </w:rPr>
  </w:style>
  <w:style w:type="table" w:styleId="TableGrid">
    <w:name w:val="Table Grid"/>
    <w:basedOn w:val="TableNormal"/>
    <w:rsid w:val="0075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Vēres teksts Rakstz.1 Char,Vēres teksts Rakstz. Rakstz. Char,Vēres teksts Rakstz.1 Rakstz. Rakstz. Char,Vēres teksts Rakstz. Rakstz. Rakstz. Rakstz. Char,Vēres teksts Rakstz.1 Rakstz. Rakstz. Rakstz. Rakstz. Char,Footnote,Fußnote,Footnotes"/>
    <w:basedOn w:val="Normal"/>
    <w:link w:val="FootnoteTextChar"/>
    <w:qFormat/>
    <w:rsid w:val="00D63445"/>
    <w:rPr>
      <w:rFonts w:eastAsia="MS Mincho"/>
      <w:sz w:val="20"/>
      <w:szCs w:val="20"/>
      <w:lang w:val="en-US" w:eastAsia="ja-JP"/>
    </w:rPr>
  </w:style>
  <w:style w:type="character" w:customStyle="1" w:styleId="FootnoteTextChar">
    <w:name w:val="Footnote Text Char"/>
    <w:aliases w:val="Vēres teksts Rakstz.1 Char Char,Vēres teksts Rakstz. Rakstz. Char Char,Vēres teksts Rakstz.1 Rakstz. Rakstz. Char Char,Vēres teksts Rakstz. Rakstz. Rakstz. Rakstz. Char Char,Footnote Char,Fußnote Char,Footnotes Char"/>
    <w:link w:val="FootnoteText"/>
    <w:rsid w:val="00D63445"/>
    <w:rPr>
      <w:rFonts w:eastAsia="MS Mincho"/>
      <w:lang w:val="en-US" w:eastAsia="ja-JP"/>
    </w:rPr>
  </w:style>
  <w:style w:type="character" w:styleId="FootnoteReference">
    <w:name w:val="footnote reference"/>
    <w:aliases w:val="Footnote Reference Number,Footnote symbol,Footnote Reference Superscript,Footnote reference number,Times 10 Point,Exposant 3 Point,EN Footnote Reference,note TESI,SUPERS,Nota,Footnote number,Char1,Ref,de nota al pie,EN Footnote text"/>
    <w:link w:val="FootnotesymbolCarZchn"/>
    <w:qFormat/>
    <w:rsid w:val="00D63445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rsid w:val="00D63445"/>
    <w:pPr>
      <w:spacing w:after="160" w:line="240" w:lineRule="exact"/>
      <w:jc w:val="both"/>
    </w:pPr>
    <w:rPr>
      <w:sz w:val="20"/>
      <w:szCs w:val="20"/>
      <w:vertAlign w:val="superscript"/>
    </w:rPr>
  </w:style>
  <w:style w:type="paragraph" w:customStyle="1" w:styleId="Default">
    <w:name w:val="Default"/>
    <w:rsid w:val="007F2A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lada.ijf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tp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lada.Hanzekovic@ijf-ipf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EEC8-E7B8-40BB-95BA-E94C5B17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Zaklada prof</vt:lpstr>
    </vt:vector>
  </TitlesOfParts>
  <Company>IJF</Company>
  <LinksUpToDate>false</LinksUpToDate>
  <CharactersWithSpaces>4450</CharactersWithSpaces>
  <SharedDoc>false</SharedDoc>
  <HLinks>
    <vt:vector size="24" baseType="variant">
      <vt:variant>
        <vt:i4>7471224</vt:i4>
      </vt:variant>
      <vt:variant>
        <vt:i4>9</vt:i4>
      </vt:variant>
      <vt:variant>
        <vt:i4>0</vt:i4>
      </vt:variant>
      <vt:variant>
        <vt:i4>5</vt:i4>
      </vt:variant>
      <vt:variant>
        <vt:lpwstr>http://zaklada.ijf.hr/</vt:lpwstr>
      </vt:variant>
      <vt:variant>
        <vt:lpwstr/>
      </vt:variant>
      <vt:variant>
        <vt:i4>1310737</vt:i4>
      </vt:variant>
      <vt:variant>
        <vt:i4>6</vt:i4>
      </vt:variant>
      <vt:variant>
        <vt:i4>0</vt:i4>
      </vt:variant>
      <vt:variant>
        <vt:i4>5</vt:i4>
      </vt:variant>
      <vt:variant>
        <vt:lpwstr>http://www.fintp.hr/</vt:lpwstr>
      </vt:variant>
      <vt:variant>
        <vt:lpwstr/>
      </vt:variant>
      <vt:variant>
        <vt:i4>6291471</vt:i4>
      </vt:variant>
      <vt:variant>
        <vt:i4>3</vt:i4>
      </vt:variant>
      <vt:variant>
        <vt:i4>0</vt:i4>
      </vt:variant>
      <vt:variant>
        <vt:i4>5</vt:i4>
      </vt:variant>
      <vt:variant>
        <vt:lpwstr>mailto:Zaklada.Hanzekovic@ijf.hr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http://zaklada.ijf.hr/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Zaklada prof</dc:title>
  <dc:subject/>
  <dc:creator>Kristina Vačevski</dc:creator>
  <cp:keywords/>
  <cp:lastModifiedBy>Marina Nekić</cp:lastModifiedBy>
  <cp:revision>2</cp:revision>
  <cp:lastPrinted>2018-12-05T09:48:00Z</cp:lastPrinted>
  <dcterms:created xsi:type="dcterms:W3CDTF">2025-11-18T13:29:00Z</dcterms:created>
  <dcterms:modified xsi:type="dcterms:W3CDTF">2025-11-18T13:29:00Z</dcterms:modified>
</cp:coreProperties>
</file>